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B62" w:rsidRDefault="005B5F6F">
      <w:pPr>
        <w:pStyle w:val="Nagwek1"/>
      </w:pPr>
      <w:r>
        <w:t>PRZEDMIAR</w:t>
      </w:r>
      <w:r w:rsidR="004664FE">
        <w:t xml:space="preserve">  - ROBOTY  BUDOWLANE  - KWALIFIKOWANE </w:t>
      </w:r>
    </w:p>
    <w:p w:rsidR="00A24B62" w:rsidRDefault="004664FE">
      <w:pPr>
        <w:spacing w:line="265" w:lineRule="auto"/>
        <w:ind w:left="20" w:right="3"/>
        <w:jc w:val="center"/>
      </w:pPr>
      <w:r>
        <w:t>Klasyfikacja robót wg. Wspólnego Słownika Zamówień</w:t>
      </w:r>
    </w:p>
    <w:p w:rsidR="00A24B62" w:rsidRDefault="004664FE">
      <w:pPr>
        <w:ind w:left="1019" w:right="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:rsidR="00A24B62" w:rsidRDefault="004664FE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:rsidR="00A24B62" w:rsidRDefault="004664FE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:rsidR="00A24B62" w:rsidRDefault="004664FE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:rsidR="00A24B62" w:rsidRDefault="004664FE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A24B62" w:rsidRDefault="004664FE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:rsidR="00A24B62" w:rsidRDefault="004664FE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:rsidR="00A24B62" w:rsidRDefault="004664FE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:rsidR="00A24B62" w:rsidRDefault="004664FE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:rsidR="00A24B62" w:rsidRDefault="004664FE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:rsidR="00A24B62" w:rsidRDefault="004664FE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A24B62" w:rsidRDefault="004664FE">
      <w:pPr>
        <w:tabs>
          <w:tab w:val="center" w:pos="4630"/>
        </w:tabs>
        <w:ind w:left="-13" w:firstLine="0"/>
      </w:pPr>
      <w:r>
        <w:t>NAZWA INWESTYCJI</w:t>
      </w:r>
      <w:r>
        <w:tab/>
        <w:t xml:space="preserve">  :     TERMOMODERNIZACJA BUDYNKU URZĘDU GMINY W TARNAWATCE</w:t>
      </w:r>
    </w:p>
    <w:p w:rsidR="00A24B62" w:rsidRDefault="004664FE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A24B62" w:rsidRDefault="004664FE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A24B62" w:rsidRDefault="004664FE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A24B62" w:rsidRDefault="004664FE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Budowlana</w:t>
      </w:r>
    </w:p>
    <w:p w:rsidR="005B5F6F" w:rsidRDefault="005B5F6F" w:rsidP="005B5F6F">
      <w:pPr>
        <w:spacing w:after="0" w:line="240" w:lineRule="auto"/>
        <w:ind w:left="20" w:hanging="11"/>
        <w:jc w:val="center"/>
      </w:pPr>
    </w:p>
    <w:p w:rsidR="00A24B62" w:rsidRDefault="004664FE" w:rsidP="005B5F6F">
      <w:pPr>
        <w:spacing w:after="0" w:line="240" w:lineRule="auto"/>
        <w:ind w:left="20" w:hanging="11"/>
        <w:jc w:val="center"/>
      </w:pPr>
      <w:r>
        <w:t>OGÓLNA CHARAKTERYSTYKA OBIEKTU</w:t>
      </w:r>
    </w:p>
    <w:p w:rsidR="005B5F6F" w:rsidRDefault="005B5F6F" w:rsidP="005B5F6F">
      <w:pPr>
        <w:spacing w:after="0" w:line="240" w:lineRule="auto"/>
        <w:ind w:left="20" w:hanging="11"/>
        <w:jc w:val="center"/>
      </w:pPr>
    </w:p>
    <w:p w:rsidR="00A24B62" w:rsidRDefault="004664FE" w:rsidP="005B5F6F">
      <w:pPr>
        <w:spacing w:after="0" w:line="240" w:lineRule="auto"/>
        <w:ind w:left="-3" w:right="9" w:hanging="11"/>
      </w:pPr>
      <w:r>
        <w:t xml:space="preserve">Budynek UG składa się z dwóch segmentów połączonych na kondygnacji I piętra łącznikiem ( korytarz ): </w:t>
      </w:r>
    </w:p>
    <w:p w:rsidR="00A24B62" w:rsidRDefault="004664FE">
      <w:pPr>
        <w:ind w:left="-3" w:right="9"/>
      </w:pPr>
      <w:r>
        <w:t xml:space="preserve">Segment  tzw. "stary", oznaczony nr 1.1 na PZT usytuowany na działce nr 453/7 i przylegający od strony północnej do budynku nr 1.2 na PZT. 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budynek  podpiwniczony, o dwóch kondygnacjach nadziemnych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na kondygnacji parteru budynek użytkowany przez BS Tomaszów Lub. ( współwłasność budynku i   działki)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na kondygnacji I piętra budynek użytkowany przez UG Tarnawatka ( współwłasność budynku i działki) - budynek o osi podłużnej w kierunku północ - południe, wejście do budynku od strony północnej i   zachodniej</w:t>
      </w:r>
    </w:p>
    <w:p w:rsidR="00A24B62" w:rsidRDefault="004664FE">
      <w:pPr>
        <w:ind w:left="-3" w:right="9"/>
      </w:pPr>
      <w:r>
        <w:t>Układ funkcjonalny i użytkowy: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 xml:space="preserve">W części podpiwniczonej - pomieszczenia techniczne węzła cieplnego, archiwum, magazyn sprzętu obrony cywilnej, pomieszczenia socjalne - użytkowane przez Gminę Tarnawatka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Na parterze pomieszczenia użytkowane przez Bank Spółdzielczy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Na I piętrze pomieszczenia administracyjne użytkowane przez Urząd Gminy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 xml:space="preserve">Wejście na piętro wewnętrzną klatką schodową, zabiegową, schody żelbetowe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Wyjście na dach wyłazem z poziomu I piętra z pomieszczenia usytuowanego przy klatce schodowej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Wejście do piwnic wewnętrzną klatką schodową, zabiegową, schody żelbetowe</w:t>
      </w:r>
    </w:p>
    <w:p w:rsidR="00A24B62" w:rsidRDefault="004664FE">
      <w:pPr>
        <w:spacing w:after="0" w:line="259" w:lineRule="auto"/>
        <w:ind w:left="2" w:firstLine="0"/>
      </w:pPr>
      <w:r>
        <w:t xml:space="preserve"> </w:t>
      </w:r>
    </w:p>
    <w:p w:rsidR="00A24B62" w:rsidRDefault="004664FE">
      <w:pPr>
        <w:ind w:left="-3" w:right="9"/>
      </w:pPr>
      <w:r>
        <w:t xml:space="preserve">Segment  tzw. "nowy", oznaczony nr 1.2. na PZT, usytuowany na działkach   452/6 i 453/9 i przylegający od strony południowej do budynku nr 1.1 na PZT. 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budynek  nie podpiwniczony, o trzech kondygnacjach nadziemnych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 xml:space="preserve">na całej powierzchni  budynek użytkowany przez UG Tarnawatka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budynek o osi podłużnej w kierunku wschód - zachód, wejście do budynku od strony zachodniej oraz z    klatki schodowej w budynku nr 1.1 Układ funkcjonalny i użytkowy: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Na parterze, I oraz II piętrze pomieszczenia administracyjne użytkowane przez Urząd Gminy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 xml:space="preserve">Wejście na piętro wewnętrzną klatką schodową, zabiegową, schody żelbetowe </w:t>
      </w:r>
    </w:p>
    <w:p w:rsidR="00A24B62" w:rsidRDefault="004664FE">
      <w:pPr>
        <w:numPr>
          <w:ilvl w:val="0"/>
          <w:numId w:val="4"/>
        </w:numPr>
        <w:ind w:right="9" w:hanging="98"/>
      </w:pPr>
      <w:r>
        <w:t>Wyjście na dach wyłazem z poziomu II piętra (na korytarzu)</w:t>
      </w:r>
    </w:p>
    <w:p w:rsidR="00A24B62" w:rsidRDefault="004664FE">
      <w:pPr>
        <w:ind w:left="-3" w:right="9"/>
      </w:pPr>
      <w:r>
        <w:t>Kompleks segmentów  połączony układem funkcjonalnym oraz układem instalacji wewnętrznych.</w:t>
      </w:r>
    </w:p>
    <w:p w:rsidR="00A24B62" w:rsidRDefault="004664FE">
      <w:pPr>
        <w:spacing w:after="0" w:line="259" w:lineRule="auto"/>
        <w:ind w:left="2" w:firstLine="0"/>
      </w:pPr>
      <w:r>
        <w:t xml:space="preserve"> </w:t>
      </w:r>
    </w:p>
    <w:p w:rsidR="00A24B62" w:rsidRDefault="004664FE">
      <w:pPr>
        <w:ind w:left="-3" w:right="9"/>
      </w:pPr>
      <w:r>
        <w:t>Zakładany zakres robót:</w:t>
      </w:r>
    </w:p>
    <w:p w:rsidR="00A24B62" w:rsidRDefault="004664FE">
      <w:pPr>
        <w:numPr>
          <w:ilvl w:val="0"/>
          <w:numId w:val="5"/>
        </w:numPr>
        <w:ind w:right="9" w:hanging="245"/>
      </w:pPr>
      <w:r>
        <w:t>Wymiana stolarki okiennej i drzwiowej zewnętrznej (przewidzianej do wymiany)</w:t>
      </w:r>
    </w:p>
    <w:p w:rsidR="00A24B62" w:rsidRDefault="004664FE">
      <w:pPr>
        <w:numPr>
          <w:ilvl w:val="0"/>
          <w:numId w:val="5"/>
        </w:numPr>
        <w:ind w:right="9" w:hanging="245"/>
      </w:pPr>
      <w:r>
        <w:t xml:space="preserve">Ocieplenie ścian zewnętrznych budynku styropianem z wykonaniem wypraw elewacyjnych, odtworzeniem zwodów pionowych instalacji odgromowej, podokienników i daszków, </w:t>
      </w:r>
    </w:p>
    <w:p w:rsidR="00A24B62" w:rsidRDefault="004664FE">
      <w:pPr>
        <w:numPr>
          <w:ilvl w:val="0"/>
          <w:numId w:val="5"/>
        </w:numPr>
        <w:ind w:right="9" w:hanging="245"/>
      </w:pPr>
      <w:r>
        <w:t xml:space="preserve">Ocieplenie stropodachu granulatem wełny mineralnej. </w:t>
      </w:r>
    </w:p>
    <w:p w:rsidR="00A24B62" w:rsidRDefault="004664FE">
      <w:pPr>
        <w:numPr>
          <w:ilvl w:val="0"/>
          <w:numId w:val="5"/>
        </w:numPr>
        <w:ind w:right="9" w:hanging="245"/>
      </w:pPr>
      <w:r>
        <w:t xml:space="preserve">Ocieplenie stropodachu i stropu łącznika styropianem  </w:t>
      </w:r>
    </w:p>
    <w:p w:rsidR="00A24B62" w:rsidRDefault="004664FE">
      <w:pPr>
        <w:numPr>
          <w:ilvl w:val="0"/>
          <w:numId w:val="5"/>
        </w:numPr>
        <w:ind w:right="9" w:hanging="245"/>
      </w:pPr>
      <w:r>
        <w:t xml:space="preserve">Montaż nawiewników </w:t>
      </w:r>
      <w:proofErr w:type="spellStart"/>
      <w:r>
        <w:t>higrosterowalnych</w:t>
      </w:r>
      <w:proofErr w:type="spellEnd"/>
      <w:r>
        <w:t xml:space="preserve"> VI. Roboty branżowe- instalacje sanitarne  - wymiana instalacji c.o.</w:t>
      </w:r>
    </w:p>
    <w:p w:rsidR="00A24B62" w:rsidRDefault="004664FE">
      <w:pPr>
        <w:ind w:left="-3" w:right="9"/>
      </w:pPr>
      <w:r>
        <w:t>VII. Roboty branżowe - instalacje elektryczne</w:t>
      </w:r>
    </w:p>
    <w:p w:rsidR="00A24B62" w:rsidRDefault="004664FE">
      <w:pPr>
        <w:ind w:left="-3" w:right="9"/>
      </w:pPr>
      <w:r>
        <w:t xml:space="preserve"> - Wymiana oświetlenia żarowego i świetlówkowego na oświetlenie typu LED</w:t>
      </w:r>
    </w:p>
    <w:p w:rsidR="00A24B62" w:rsidRDefault="004664FE" w:rsidP="005B5F6F">
      <w:pPr>
        <w:spacing w:after="479"/>
        <w:ind w:left="-3" w:right="9"/>
      </w:pPr>
      <w:r>
        <w:t xml:space="preserve"> -Instalacja fotowoltaiczna zasilająca oświetlenie zewnętrzne i ewakuacyjne związane z termomodernizacją </w:t>
      </w: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5B5F6F" w:rsidRDefault="005B5F6F">
      <w:pPr>
        <w:ind w:left="4553" w:right="9"/>
      </w:pPr>
    </w:p>
    <w:p w:rsidR="00A24B62" w:rsidRDefault="005B5F6F">
      <w:pPr>
        <w:ind w:left="4553" w:right="9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192"/>
        </w:trPr>
        <w:tc>
          <w:tcPr>
            <w:tcW w:w="77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rPr>
                <w:b/>
              </w:rPr>
              <w:t>TERMOMODERNIZACJA BUDYNKU URZĘDU GMINY TARNAWATKA - KOSZTY KWALIFIKOWANE</w:t>
            </w: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6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WYMIANA  STOLARKI  OKIENNEJ  I DRZWIOWEJ: </w:t>
            </w: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0354-12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Wykucie z muru podokienników betonowych z lastryko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2,10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2,10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0354-03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Wykucie z muru ościeżnic drewnianych o powierzchni do 1 m2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0321-04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>Obsadzenie podokienników z konglomeratu marmurkowego , jasne 210x30x3 uwzględnić podokienniki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0304-01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Uzupełnienie ścian lub zamurowanie otworów w ścianach na zaprawie cementowo-wapiennej cegłami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0,95*0,85*0,39*2+0,85*0,80*0,25*2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0,97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0,97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0711-01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Uzupełnienie tynków zwykłych wewnętrznych kat. III z zaprawy </w:t>
            </w:r>
            <w:proofErr w:type="spellStart"/>
            <w:r>
              <w:t>cementowowapiennej</w:t>
            </w:r>
            <w:proofErr w:type="spellEnd"/>
            <w:r>
              <w:t xml:space="preserve"> na ścianach i słupach prostokątnych na podłożu z cegły, pustaków ceramicznych, gazo- i pianobetonów (do 1 m2 w 1 miejscu)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0,95*0,85*2*2+0,85*0,8*2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4,59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4,59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0-19 0929-03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Wymiana okien zespolonych na okna uchylne jednodzielne z PCV o pow. do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1.0 m2 - O1 (1,07x0,49m) - białe, z nawiewnikiem </w:t>
            </w:r>
            <w:proofErr w:type="spellStart"/>
            <w:r>
              <w:t>higrosterowanym</w:t>
            </w:r>
            <w:proofErr w:type="spellEnd"/>
            <w:r>
              <w:t>, U&lt;=0,9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W/m2K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1,07*0,49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0,52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0,52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0-19 0929-03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Wymiana okien zespolonych na okna uchylne jednodzielne z PCV o pow. do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1.0 m2 - O2 (0,95x0,81m) - białe, z nawiewnikiem </w:t>
            </w:r>
            <w:proofErr w:type="spellStart"/>
            <w:r>
              <w:t>higrosterowanym</w:t>
            </w:r>
            <w:proofErr w:type="spellEnd"/>
            <w:r>
              <w:t>,  U&lt;=0,9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W/m2K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0,95*0,81*2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1,54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1,54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0-19 0929-11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Wymiana okien na okna rozwierane i uchylno-rozwierane dwudzielne i więcej z PCV o pow. ponad 2.5 m2 - O3 (2,08x1,77m) - białe, z nawiewnikiem </w:t>
            </w:r>
            <w:proofErr w:type="spellStart"/>
            <w:r>
              <w:t>higrosterowanym</w:t>
            </w:r>
            <w:proofErr w:type="spellEnd"/>
            <w:r>
              <w:t>, U&lt;=0,9 W/m2K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2,08*1,77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3,68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1.9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0339-02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83" w:firstLine="0"/>
              <w:jc w:val="both"/>
            </w:pPr>
            <w:r>
              <w:t>Poszerzenie otworów drzwiowych po 5cm z obu stron Krotność = 1,5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2,13*2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4,26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4,26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KNR-W 4-01 0708-02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Wykonanie tynków zwykłych wewnętrznych </w:t>
            </w:r>
            <w:proofErr w:type="spellStart"/>
            <w:r>
              <w:t>kat.III</w:t>
            </w:r>
            <w:proofErr w:type="spellEnd"/>
            <w:r>
              <w:t xml:space="preserve"> z zaprawy </w:t>
            </w:r>
            <w:proofErr w:type="spellStart"/>
            <w:r>
              <w:t>cem</w:t>
            </w:r>
            <w:proofErr w:type="spellEnd"/>
            <w:r>
              <w:t>.-</w:t>
            </w:r>
            <w:proofErr w:type="spellStart"/>
            <w:r>
              <w:t>wap</w:t>
            </w:r>
            <w:proofErr w:type="spellEnd"/>
            <w:r>
              <w:t>. na ościeżach z cegły, pustaków ceramicznych, betonu o szer. do 25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2,13*0,35*2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1,49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1,49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0-19 0931-06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Wymiana stolarki  na drzwi aluminiowe jednoskrzydłowe, ocieplone, pełne - D1 - 1,15x2,13m ocieplone, U&lt;=1,3 W/m2K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1,15*2,13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2,45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2,45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0354-10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Wykucie z muru ościeżnic stalowych drzwiowych o powierzchni ponad 2 m2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1,0*2,15*2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4,30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1204-05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Drzwi stalowe przeciwpożarowe o powierzchni ponad 2 m2 - D2 1,00x2,15m, o odporności ogniowej EI30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1,0*2,15*2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4,30</w:t>
            </w:r>
          </w:p>
        </w:tc>
      </w:tr>
    </w:tbl>
    <w:p w:rsidR="00A24B62" w:rsidRDefault="00A24B62">
      <w:pPr>
        <w:sectPr w:rsidR="00A24B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59" w:right="739" w:bottom="775" w:left="1450" w:header="708" w:footer="708" w:gutter="0"/>
          <w:cols w:space="708"/>
          <w:titlePg/>
        </w:sectPr>
      </w:pPr>
    </w:p>
    <w:p w:rsidR="00A24B62" w:rsidRDefault="00A24B62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36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1204-02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Dwukrotne malowanie farbami emulsyjnymi starych tynków wewnętrznych ścian - malowanie ościeży i krawędzi ścian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(0,20+0,5)*((1,07+0,49)*2+(0,95+0,81)*2*2+(2,08+1,77)*2+1,15+2,13*2)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16,29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(0,42+1,0*2)*(2,15*2+1,0)+(0,28*1,0*2)*(1,0+2,15*2)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15,79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&lt;piwnica po </w:t>
            </w:r>
            <w:proofErr w:type="spellStart"/>
            <w:r>
              <w:t>zamurowaniach</w:t>
            </w:r>
            <w:proofErr w:type="spellEnd"/>
            <w:r>
              <w:t>&gt; 6,16*2,52+7,46*2,52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34,32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66,40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KNR-W 4-01 0811-04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Wymiana posadzek o powierzchni do 1 m2 w jednym miejscu z płytek </w:t>
            </w:r>
            <w:proofErr w:type="spellStart"/>
            <w:r>
              <w:t>gresowych</w:t>
            </w:r>
            <w:proofErr w:type="spellEnd"/>
            <w:r>
              <w:t xml:space="preserve"> 20x20 cm na zaprawie cementowej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1,15*0,2+1,0*0,2*2*2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1,03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1.16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Wstawienie nawiewników </w:t>
            </w:r>
            <w:proofErr w:type="spellStart"/>
            <w:r>
              <w:t>higrosterowanych</w:t>
            </w:r>
            <w:proofErr w:type="spellEnd"/>
            <w:r>
              <w:t xml:space="preserve"> w oknach wymienionych wcześniej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34,00</w:t>
            </w:r>
          </w:p>
        </w:tc>
      </w:tr>
      <w:tr w:rsidR="00A24B62">
        <w:trPr>
          <w:trHeight w:val="1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8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ROBOTY DOCIEPLENIOWE ŚCIAN NADZIEMIA </w:t>
            </w: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0535-08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Rozebranie obróbek blacharskich murów </w:t>
            </w:r>
            <w:proofErr w:type="spellStart"/>
            <w:r>
              <w:t>ogniowych,okapów,kołnierzy,gzymsów</w:t>
            </w:r>
            <w:proofErr w:type="spellEnd"/>
            <w:r>
              <w:t xml:space="preserve"> </w:t>
            </w:r>
            <w:proofErr w:type="spellStart"/>
            <w:r>
              <w:t>itp.z</w:t>
            </w:r>
            <w:proofErr w:type="spellEnd"/>
            <w:r>
              <w:t xml:space="preserve"> blachy nie nadającej się do użytku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0,3*(1,33*5+1,57+2,49*4+2,5+2,44+1,07)+0,3*3,0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8,16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0,3*(1,26+2,49*5+0,96*3+0,95*3)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5,83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0,3*(0,95*4+0,93*2)+0,45*10,20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>&gt; 0,45*10,20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4,59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0,3*(1,5*2)+0,45*8,18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4,58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0,45*8,18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0,3*(1,23+0,61+2,09*3+0,75*2)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2,88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0,3*(1,5*3+2,08*15)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10,71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46,72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0535-04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Rozebranie rynien z blachy nie nadającej się do użytku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15,0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15,0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21,74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21,74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21,74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21,74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73,48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0535-06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Rozebranie rur spustowych z blachy nie nadającej się do użytku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7,85+7,15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7,65+7,90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15,55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10,65*2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21,30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10,55+10,65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21,20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73,05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0348-05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Rozebranie ścianki z cegieł o grub. 1/2 </w:t>
            </w:r>
            <w:proofErr w:type="spellStart"/>
            <w:r>
              <w:t>ceg</w:t>
            </w:r>
            <w:proofErr w:type="spellEnd"/>
            <w:r>
              <w:t>. na zaprawie cementowej - kosze okienne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0,25*(1,05*2+1,1)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0,80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0,25*(0,7*2+3,0)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1,10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1,90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0203-05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Uzupełnienie zbrojonych ścian z betonu monolitycznego C16/20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0,25*(1,05*2+1,1)*0,16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0,13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0,25*(0,7*2+3,0)*0,16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0,18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0,31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1106-07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Dopłata za zbrojenie obetonowania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1,90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1,90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1,90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1305-08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Przecinanie poprzeczne palnikiem prętów okrągłych o śr. do 20 mm - demontaż krat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16+8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24,00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0535-01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Rozebranie pokrycia dachowego z blachy nadającej się do użytku - pokrycia daszków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&lt;daszek północny&gt;1,4*2,08*2+(1,4*2+2,08)*0,3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&lt;daszek zachodni&gt;3,0*2*1,2+1,2*0,2*2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14,97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2.9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1306-01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Demontaż konstrukcji daszku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 w:rsidTr="005B5F6F">
        <w:trPr>
          <w:trHeight w:val="80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0212-03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Rozbiórka elementów konstrukcji betonowych zbrojonych - daszki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0,12*1,0*(1,5+2,2)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0,44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0,44</w:t>
            </w:r>
          </w:p>
        </w:tc>
      </w:tr>
    </w:tbl>
    <w:p w:rsidR="00A24B62" w:rsidRDefault="00A24B62" w:rsidP="005B5F6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Odcięcie pasa blachy trapezowej szerokości 13cm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&lt;daszek zachodni&gt; 3,0+3,0+0,2*2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6,40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NNRNKB</w:t>
            </w:r>
          </w:p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>202 0537-01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pow.do</w:t>
            </w:r>
            <w:proofErr w:type="spellEnd"/>
            <w:r>
              <w:t xml:space="preserve"> 25 m2 o nachyleniu połaci do 85 % blachą powlekaną trapezową na łatach - po wykonaniu ocieplenia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&lt;daszek zachodni&gt;3,0*2*1,2+1,2*0,2*2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7,68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0-23 2611-01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Przygotowanie starego podłoża pod docieplenie metodą lekką-mokrą - oczyszczenie mechaniczne i zmycie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15,30*0,5*(0,94+0,29)-1,83*0,68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8,17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15,30*6,88-(1,33*0,54*5+1,57*0,65+2,49*1,75*4+2,5* 2,18+2,44*2,18+1,35*2,1)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69,62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&lt;gzyms&gt; 15,30*(0,33+0,07)+1,02*0,28*2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15,30*0,5*(0,76+1,05)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13,85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15,30*6,88-(2,5*2,18*3+2,49*1,78*2+1,26*1,78+0,96* 0,92*3)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75,16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&lt;wnęka&gt; (2,1*2+1,35)*0,87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4,83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&lt;gzyms&gt; 15,30*(0,33+0,07)+1,02*0,28*2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10,20*0,5*(1,09+0,86)-1,09*0,89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8,97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10,20*7,97-(1,12*1,56)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79,55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 xml:space="preserve"> cokół&gt; 10,20*0,5*(0,76+0,29)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5,36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>&gt; 10,20*7,97-1,49*2,3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77,87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 xml:space="preserve"> cokół&gt; 8,18*0,5*(0,66+0,71)-1,49*0,66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4,62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8,18*10,59-(1,48*1,49*2+1,49*1,44)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80,07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 xml:space="preserve"> cokół&gt; 8,18*0,5*(0,71+0,89)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6,54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8,18*10,59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86,63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 xml:space="preserve"> cokół&gt; 22,28*0,5*(0,89+0,66)-(1,08*0,89)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16,31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22,28*9,81-(0,75*1,76*2+2,09*1,77*3+0,61*1,77+1,23* 1,77+1,49*2,3)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198,15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&lt;gzyms&gt; 22,28*(0,33+0,07)+0,78*0,28*2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 xml:space="preserve"> cokół&gt; 22,28*0,5*(0,75+0,70)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16,15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22,28*9,81-(1,50*0,78*3+2,08*1,76*15)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160,14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&lt;gzyms&gt; 22,28*(0,33+0,07)+0,78*0,28*2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&lt;łącznik&gt; 0,77*(2,3*2+1,49)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948,76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0603-03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past emulsyjnych asfaltowych rzadkich - pierwsza warstwa - niereagujące ze styropianem - izolacja muru w pasie 30 cm ponad poziomem terenu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15,30*0,3-0,95*2*0,3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15,30*0,3-0,83*0,3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4,34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10,20*0,3-1,09*0,3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2,73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 xml:space="preserve"> cokół&gt; 10,20*0,3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3,06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 xml:space="preserve"> cokół&gt; 8,18*0,3-1,49*0,3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 xml:space="preserve"> cokół&gt; 8,18*0,3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2,45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 xml:space="preserve"> cokół&gt; 22,28*0,3-1,15*0,3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6,34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 xml:space="preserve"> cokół&gt; 22,28*0,3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&lt;zamurowania okien&gt; 2,5*0,5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1,25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32,88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0603-04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przeciwwilgociowe powłokowe bitumiczne pionowe - wykonywane na zimno z past emulsyjnych asfaltowych rzadkich - druga warstwa - niereagujące ze styropianem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31,63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31,63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31,63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0701-06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Odbicie tynków z zaprawy cementowej na </w:t>
            </w:r>
            <w:proofErr w:type="spellStart"/>
            <w:r>
              <w:t>ścianach,filarach,pilastrach</w:t>
            </w:r>
            <w:proofErr w:type="spellEnd"/>
            <w:r>
              <w:t xml:space="preserve"> o pow.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odbicia ponad 5 m2 - tynki odparzone 10%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939,24*0,1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93,92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93,92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0726-02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Uzupełnienie tynków zewnętrznych zwykłych kat. III o podłożach z cegły ręcznie - obite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93,92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93,92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93,92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0-23 2614-11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Docieplenie ścian budynków płytami styropianowymi - zamocowanie listwy startowej szerokości 11cm i 13cm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15,30-0,95*2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13,40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15,30-1,83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13,47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10,46-1,09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9,37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 xml:space="preserve"> cokół&gt; 10,46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10,46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 xml:space="preserve"> cokół&gt; 8,18-1,49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 xml:space="preserve"> cokół&gt; 8,18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8,18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 xml:space="preserve"> cokół&gt; 22,50-1,15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21,35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 xml:space="preserve"> cokół&gt; 22,50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22,50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105,42</w:t>
            </w:r>
          </w:p>
        </w:tc>
      </w:tr>
    </w:tbl>
    <w:p w:rsidR="00A24B62" w:rsidRDefault="00A24B62" w:rsidP="005B5F6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2.19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0205-05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13 cm na ścianach, 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15,30*0,5*(0,91+0,26)-1,83*0,68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7,71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15,30*0,5*(0,73+1,02)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13,39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10,20*0,5*(1,09+0,86)-1,09*0,89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8,97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 xml:space="preserve"> cokół&gt; 10,46*0,5*(0,73+0,26)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5,18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35,25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0205-05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11 cm na ścianach, 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 xml:space="preserve"> cokół&gt; 8,18*0,5*(0,63+0,88)-1,49*0,63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5,24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 xml:space="preserve"> cokół&gt; 8,18*0,5*(0,88+0,86)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7,12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 xml:space="preserve"> cokół&gt; 22,50*0,5*(0,86+0,63)-(1,08*0,86)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15,83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 xml:space="preserve"> cokół&gt; 22,50*0,5*(0,72+0,88)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18,00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46,19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0704-01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Mocowanie płyt styropianowych lub wełny mineralnej łącznikami (kołkami) w ilości 6 </w:t>
            </w:r>
            <w:proofErr w:type="spellStart"/>
            <w:r>
              <w:t>szt</w:t>
            </w:r>
            <w:proofErr w:type="spellEnd"/>
            <w:r>
              <w:t>/m2 do podłoża z gazobetonu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35,25+46,19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81,44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81,44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0205-06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z wykorzystaniem wyprawy tynkarskiej mozaikowej; płyty styropianowe gr. 2 cm na ościeżach, 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0,32*(1,07+0,49*2)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0,66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0,32*(0,95*2+0,81*2*2+0,95*2+0,39*2)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0,32*(0,93*2*2+0,4*2*2)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1,70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4,86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w systemie (wyprawa tynkarska silikatowa,  baranek 2mm); płyty styropianowe gr. 13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15,30*6,88-(2,49*1,75*4+2,5*2,18+2,44*2,18+1,35* 2,1)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74,23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15,30*6,88-(2,5*2,18*3+2,49*1,78*2+1,26*1,78)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77,81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10,46*7,97-(1,12*1,56)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81,62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>&gt; 10,46*7,97-1,49*2,3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79,94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313,60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w systemie (wyprawa tynkarska silikatowa,  baranek 2mm); płyty styropianowe gr. 11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8,18*10,59-(1,48*1,49*2+1,49*1,44)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80,07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8,18*10,59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86,63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22,50*9,81-(0,75*1,76*2+2,09*1,77*3+0,61*1,77+1,23* 1,77+1,49*2,3)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200,30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22,50*9,81-(1,50*0,78*3+2,08*1,76*15)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162,30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529,30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0203-01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w systemie (wyprawa tynkarska silikatowa, baranek 2mm); płyty styropianowe gr. 5 cm na ścianach, lambda &lt;=0,036W/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&lt;wnęka&gt; (2,1*2+1,35)*0,87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4,83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4,83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0203-05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Ocieplenie w systemie (wyprawa tynkarska silikatowa,  baranek 2mm); płyty styropianowe gr. 17 cm na ścianach, lambda &lt;=0,038W/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&lt;łącznik&gt; 0,77*(2,47+3,14+1,49)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5,47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5,47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0704-01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Mocowanie płyt styropianowych lub wełny mineralnej łącznikami (kołkami) w ilości 6 </w:t>
            </w:r>
            <w:proofErr w:type="spellStart"/>
            <w:r>
              <w:t>szt</w:t>
            </w:r>
            <w:proofErr w:type="spellEnd"/>
            <w:r>
              <w:t>/m2 do podłoża z gazobetonu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310,95+529,30+5,47+4,83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850,55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850,55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0203-06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37" w:firstLine="0"/>
            </w:pPr>
            <w:r>
              <w:t>Ocieplenie w systemie (wyprawa tynkarska silikatowa); płyty styropianowe gr. 2 cm na ościeżach,  lambda &lt;=0,038W/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0,32*((1,33+0,54)*2*5+(1,57+0,65)*2+(2,49+1,75)*2* 4+(2,5+2,18)*2+(2,44+2,18)*2)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24,21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0,32*((2,5+2,18)*2*3+(2,49+1,78)*2*2+(1,26+1,78)*2+ (0,96+0,92)*2*3)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20,01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0,32*(2,12*2+1,09+(0,95+0,95)*2*4)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6,57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0,32*((1,48+1,49)*2*2+2,15*2+1,49)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5,65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8,18*10,59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86,63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0,32*((0,75+1,76)*2*2+(2,09+1,77)*2*3+(0,61+1,77)*2+ (1,23+1,77)*2+2,06*2+1,15)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15,75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0,32*((1,50+0,78)*2*3+(2,08+1,76)*2*15)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41,24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200,06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2.29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AT-31 0702-01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Ochrona narożników wypukłych przy użyciu profilu narożnikowego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1,07+0,49*2+0,91+0,26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3,22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(1,33+0,54)*2*5+(1,57+0,65)*2+(2,49+1,75)*2*4+(2,5+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2,18)*2+(2,44+2,18)*2+2,1*2+1,35+1,3*2+1,1+6,88*2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98,67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0,95*2+0,81*2*2+0,95*2+0,39*2+1,02+0,73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9,57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(2,5+2,18)*2*3+(2,49+1,78)*2*2+(1,26+1,78)*2+(0,96+ 0,92)*2*3+6,88*2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76,28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0,93*2*2+0,4*2*2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5,32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2,12*2+1,09+(0,95+0,95)*2*4+1,09*2+10,2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32,91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</w:tbl>
    <w:p w:rsidR="00A24B62" w:rsidRDefault="00A24B62" w:rsidP="005B5F6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>&gt; 1,09*2+10,2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12,38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(1,48+1,49)*2*2+2,15*2+1,49+0,68+0,63+9,81*2+78* 2+8,4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203,00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0,88+0,86+9,81*2+0,78*2+8,4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31,32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36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(0,75+1,76)*2*2+(2,09+1,77)*2*3+(0,61+1,77)*2+(1,23+ 1,77)*2+2,06*2+1,15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49,23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(1,50+0,78)*2*3+(2,08+1,76)*2*15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128,88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&lt;łącznik&gt; 0,52*2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651,82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KNNR 2 1405-02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Malowanie tynków zewnętrznych gładkich farbami silikatowymi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&lt;gzyms 1.1 </w:t>
            </w:r>
            <w:proofErr w:type="spellStart"/>
            <w:r>
              <w:t>zach</w:t>
            </w:r>
            <w:proofErr w:type="spellEnd"/>
            <w:r>
              <w:t>&gt; 15,30*(0,33+0,07)+1,02*0,28*2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&lt;gzyms 1.1 </w:t>
            </w:r>
            <w:proofErr w:type="spellStart"/>
            <w:r>
              <w:t>zach</w:t>
            </w:r>
            <w:proofErr w:type="spellEnd"/>
            <w:r>
              <w:t>&gt; 15,30*(0,33+0,07)+1,02*0,28*2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6,69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&lt;gzyms 1.2 </w:t>
            </w:r>
            <w:proofErr w:type="spellStart"/>
            <w:r>
              <w:t>półn</w:t>
            </w:r>
            <w:proofErr w:type="spellEnd"/>
            <w:r>
              <w:t>&gt; 22,28*(0,33+0,07)+0,78*0,28*2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&lt;gzyms 1.2 </w:t>
            </w:r>
            <w:proofErr w:type="spellStart"/>
            <w:r>
              <w:t>połudn</w:t>
            </w:r>
            <w:proofErr w:type="spellEnd"/>
            <w:r>
              <w:t>&gt; 22,28*(0,33+0,07)+0,78*0,28*2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32,08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NNRNKB</w:t>
            </w:r>
          </w:p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>202 0541-02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 -podokienniki i obróbki ścianek kolankowych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 xml:space="preserve"> cokół&gt; 0,42*(1,07+0,91)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0,83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0,42*(1,33*5+1,57+2,49*4+2,5+2,44+1,3+3,0+0,2*2)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11,68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 xml:space="preserve"> cokół&gt; 0,42*0,95*3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1,20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0,42*(2,5*3+2,49*2+1,26+0,96*3)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6,98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 xml:space="preserve"> cokół&gt; 0,42*0,93*2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0,78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0,42*0,95*4+0,64*10,72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8,46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el.południowa</w:t>
            </w:r>
            <w:proofErr w:type="spellEnd"/>
            <w:r>
              <w:t>&gt; 0,64*10,72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6,86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0,42*1,48*2+0,64*8,65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6,78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0,64*8,65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5,54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0,42*(0,75*2+2,09*3+0,61*2+1,23)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0,42*(1,50*3+2,08*15)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14,99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68,39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NNRNKB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202 0517-03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rynien dachowych z blachy ocynkowanej powlekanej półokrągłych o śr. 12,5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&lt;seg.1.1 &gt; 15,0*2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30,00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&lt;seg.1.2 &gt; 22,0*2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44,00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&lt;łącznik&gt; 0,6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74,60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0208-01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Przebicie otworów o powierzchni do 0.05 m2 w elementach z betonu żwirowego o grubości do 10 cm - przebicia pod nowe otwory rur spustowych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&lt;seg.1.1 &gt; 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&lt;seg.1.2 &gt; 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6,00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NNRNKB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202 0519-02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(</w:t>
            </w:r>
            <w:proofErr w:type="spellStart"/>
            <w:r>
              <w:t>z.I</w:t>
            </w:r>
            <w:proofErr w:type="spellEnd"/>
            <w:r>
              <w:t>) montaż prefabrykowanych rur spustowych z blachy ocynkowanej powlekanej okrągłych o śr. 9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7,85+7,5+7,15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22,50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7,65+7,75+7,90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23,30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10,65*4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42,60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10,55*2+10,65*2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42,40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&lt;łącznik&gt; 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131,80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0203-08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Uzupełnienie zbrojonych płyt z betonu monolitycznego - beton C16/20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0,07*(0,15*0,15)*(2+4+2)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0,01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0530-06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Uzupełnienie obróbek blacharskich gzymsów i pasów elewacyjnych z blachy ocynkowanej o szerokości ponad 25 cm - przy nowych i po starych rynnach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0,6*0,5*(6+8+2)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4,80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4,80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0333-09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Przebicie otworów w ścianach z cegieł o grubości 1 </w:t>
            </w:r>
            <w:proofErr w:type="spellStart"/>
            <w:r>
              <w:t>ceg</w:t>
            </w:r>
            <w:proofErr w:type="spellEnd"/>
            <w:r>
              <w:t>. na zaprawie cementowo-wapiennej - otwory pod kratki wentylacyjne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1.2&gt; 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0349-04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Rozebranie ścian, filarów i kolumn z cegieł na zaprawie cementowej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&lt;zsyp&gt; 0,25*(0,7*2+3,0)*0,5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0,55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0,55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2.39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2-31 0403-03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Krawężniki betonowe wystające o wymiarach 15x30 cm na podsypce cementowo-piaskowej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3,00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1101-07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>Podkłady z ubitych materiałów sypkich na podłożu gruntowym - piasek zagęszczony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&lt;zsyp&gt; 0,7*2,5*(0,5-0,18)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0,56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&lt;murek zsypu 50%&gt; -0,55*0,5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97" w:firstLine="0"/>
            </w:pPr>
            <w:r>
              <w:t>-0,28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</w:tbl>
    <w:p w:rsidR="00A24B62" w:rsidRDefault="00A24B62" w:rsidP="005B5F6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0,28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1101-01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Podkłady betonowe na podłożu gruntowym - Beton C8/10 gr. 10cm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&lt;zsyp&gt; 0,7*3,0*0,1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0,21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0,21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2-31 0511-02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Nawierzchnie z kostki brukowej betonowej grubość 6 cm na podsypce cementowo-piaskowej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&lt;zsyp&gt; 0,7*3,0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2,10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2,10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0322-02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Obsadzenie kratek wentylacyjnych z PVC prostokątnych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8+8+2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18,00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18,00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0322-02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600mm - na gniazdkach elektrycznych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0322-02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1200mm - na tablice elektryczne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0322-02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Obsadzenie drzwiczek rewizyjnych z PVC </w:t>
            </w:r>
            <w:proofErr w:type="spellStart"/>
            <w:r>
              <w:t>prostokatnych</w:t>
            </w:r>
            <w:proofErr w:type="spellEnd"/>
            <w:r>
              <w:t xml:space="preserve"> o obwodzie do 1600mm - na tablice elektryczne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2,00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4-03 1136-02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both"/>
            </w:pPr>
            <w:r>
              <w:t>Demontaż i ponowny montaż opraw oświetleniowych, czujników ,sygnalizatorów, alarmów. uchwyt na flagę, anteny, rury wentylacyjnej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Krotność = 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4+1+1+1+1+1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9,00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9,00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Demontaż i ponowny montaż </w:t>
            </w:r>
            <w:proofErr w:type="spellStart"/>
            <w:r>
              <w:t>szydów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10+15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25,00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25,00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2.49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Demontaż i ponowny montaż klimatyzatora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Montaż podkładów dystansowych gr. min. 13cm do mocowania lamp </w:t>
            </w:r>
            <w:proofErr w:type="spellStart"/>
            <w:r>
              <w:t>oswietleniowych</w:t>
            </w:r>
            <w:proofErr w:type="spellEnd"/>
            <w:r>
              <w:t xml:space="preserve">, czujników, sygnalizatorów, </w:t>
            </w:r>
            <w:proofErr w:type="spellStart"/>
            <w:r>
              <w:t>klimatyzotora</w:t>
            </w:r>
            <w:proofErr w:type="spellEnd"/>
            <w:r>
              <w:t>, rury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4+1+1*2+1+1+1+1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11,00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11,00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Montaż daszku  nad drzwiami o </w:t>
            </w:r>
            <w:proofErr w:type="spellStart"/>
            <w:r>
              <w:t>konstr</w:t>
            </w:r>
            <w:proofErr w:type="spellEnd"/>
            <w:r>
              <w:t>. stalowej nierdzewnej lub aluminiowej na podkładach dystansowych grubości warstwie izolacyjnej ścian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3,00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1210-03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Kraty stałe stalowe prętowe osadzone w ścianach o powierzchni ponad 2 m2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2,08*1,76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3,66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3,66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1212-05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Dwukrotne malowanie farbą olejną krat , balustrad z prętów prostych, konstrukcji daszków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2,5*2,18+2,44*2,18+1,57*0,65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11,79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2,5*2,18*3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16,35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2,08*1,76*5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18,30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46,44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1212-02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Dwukrotne malowanie farbą olejną powierzchni metalowych pełnych szpachlowanych jednokrotnie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0,6*0,6+0,6*0,15*4+0,3*0,4+0,25*0,5+0,2*0,2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1,01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1610-01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Rusztowania ramowe przyścienne RR - 1/30 </w:t>
            </w:r>
            <w:proofErr w:type="spellStart"/>
            <w:r>
              <w:t>wys.do</w:t>
            </w:r>
            <w:proofErr w:type="spellEnd"/>
            <w:r>
              <w:t xml:space="preserve"> 10 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el.zachodnia</w:t>
            </w:r>
            <w:proofErr w:type="spellEnd"/>
            <w:r>
              <w:t>&gt; 16,5*7,6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125,40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el.wschodnia</w:t>
            </w:r>
            <w:proofErr w:type="spellEnd"/>
            <w:r>
              <w:t>&gt; 16,5*7,8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128,70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&lt;seg.1.1 </w:t>
            </w:r>
            <w:proofErr w:type="spellStart"/>
            <w:r>
              <w:t>el.północna</w:t>
            </w:r>
            <w:proofErr w:type="spellEnd"/>
            <w:r>
              <w:t>&gt; 10,46*9,0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94,14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el.zachodnia</w:t>
            </w:r>
            <w:proofErr w:type="spellEnd"/>
            <w:r>
              <w:t>&gt; 8,4*11,3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94,92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el.wschodnia</w:t>
            </w:r>
            <w:proofErr w:type="spellEnd"/>
            <w:r>
              <w:t>&gt; 8,4*11,5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96,60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el.północna</w:t>
            </w:r>
            <w:proofErr w:type="spellEnd"/>
            <w:r>
              <w:t>&gt; 23,3*10,7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249,31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&lt;seg.1.2 </w:t>
            </w:r>
            <w:proofErr w:type="spellStart"/>
            <w:r>
              <w:t>el.połudnowa</w:t>
            </w:r>
            <w:proofErr w:type="spellEnd"/>
            <w:r>
              <w:t>&gt; 23,3*10,6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246,98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</w:tbl>
    <w:p w:rsidR="00A24B62" w:rsidRDefault="00A24B62" w:rsidP="005B5F6F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A24B62">
        <w:trPr>
          <w:trHeight w:val="2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8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250" w:firstLine="0"/>
            </w:pPr>
            <w:r>
              <w:t>1 036,05</w:t>
            </w:r>
          </w:p>
        </w:tc>
      </w:tr>
      <w:tr w:rsidR="00A24B62">
        <w:trPr>
          <w:trHeight w:val="72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firstLine="0"/>
            </w:pPr>
            <w:r>
              <w:t>2.56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r.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16 z.sz.5.15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Czas pracy rusztowań grupy 1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(poz.:2.1,2.2,2.3,2.8,2.9,2.10,2.11,2.12,2.13,2.16,2.17,2.23,2.24,2.25,2.26,2. 27,2.28,2.29,2.30,2.31,2.32,2.33,2.34,2.35,2.36,2.37,2.43,2.47,2.48,2.49,2. 50,2.51,2.52,2.53)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m-g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250" w:firstLine="0"/>
            </w:pPr>
            <w:r>
              <w:t>1 080,54</w:t>
            </w:r>
          </w:p>
        </w:tc>
      </w:tr>
      <w:tr w:rsidR="00A24B62">
        <w:trPr>
          <w:trHeight w:val="1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8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rPr>
                <w:b/>
              </w:rPr>
              <w:t>DOCIEPLENIE STROPODACHU WENTYLOWANEGO</w:t>
            </w:r>
          </w:p>
        </w:tc>
      </w:tr>
      <w:tr w:rsidR="00A24B62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0209-01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Przebicie otworów o powierzchni 0.05 m2 - 0.10 m2 w elementach z betonu żwirowego o grubości do 10 cm  dla wprowadzenia przewodów nasypowych granulatu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1.1&gt; 0,5*0,5*10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2" w:firstLine="0"/>
              <w:jc w:val="right"/>
            </w:pPr>
            <w:r>
              <w:t>2,500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1.2&gt; 0,5*0,5*16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2" w:firstLine="0"/>
              <w:jc w:val="right"/>
            </w:pPr>
            <w:r>
              <w:t>4,000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6,500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cieplne stropodachów i poddaszy, wykonywane granulatem z wełny mineralnej o grubości 26 cm lambda&lt;=0,050W/</w:t>
            </w:r>
            <w:proofErr w:type="spellStart"/>
            <w:r>
              <w:t>mK</w:t>
            </w:r>
            <w:proofErr w:type="spellEnd"/>
            <w:r>
              <w:t>, metodą wdmuchiwania do przestrzeni poziomych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1.1&gt; 14,8*(9,22-0,12)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134,68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134,68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cieplne stropodachów i poddaszy, wykonywane granulatem z wełny mineralnej o grubości 20 cm lambda&lt;=0,050W/</w:t>
            </w:r>
            <w:proofErr w:type="spellStart"/>
            <w:r>
              <w:t>mK</w:t>
            </w:r>
            <w:proofErr w:type="spellEnd"/>
            <w:r>
              <w:t>, metodą wdmuchiwania do przestrzeni poziomych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1.2&gt; 21,78*(7,68-0,12)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72" w:firstLine="0"/>
            </w:pPr>
            <w:r>
              <w:t>164,66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84" w:firstLine="0"/>
            </w:pPr>
            <w:r>
              <w:t>164,66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0206-01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Zabetonowanie otworów w płytach dachowych o powierzchni do 0.1 m2 przy głębokości do 10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1.1&gt; 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1.2&gt; 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10,00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16,00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0206-01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Zabetonowanie otworów w płytach dachowych o powierzchni do 0.1 m2 przy głębokości do 10 cm z osadzeniem kominków wentylacyjnych o średnicy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110mm wysokości min. 35cm - uwzględnić kominki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1.1&gt; 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&lt;segment 1.2&gt; 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6,00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10,00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KNR-W 2-02 0504-03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Obróbki otworów i kominków z papy podkładowej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&lt;otwory&gt; 10*0,7*0,7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4,90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&lt;kominki&gt; 16*0,7*0,7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7,84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12,74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3.7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KNR-W 2-02 0504-03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Obróbki otworów i kominków z papy nawierzchniowej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&lt;otwory&gt; 10*1,0*1,0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10,00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&lt;kominki&gt; 16*1,0*1,0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61" w:firstLine="0"/>
            </w:pPr>
            <w:r>
              <w:t>16,00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&lt;fałdy&gt; 16*0,5*0,5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473" w:firstLine="0"/>
            </w:pPr>
            <w:r>
              <w:t>30,00</w:t>
            </w:r>
          </w:p>
        </w:tc>
      </w:tr>
      <w:tr w:rsidR="00A24B62">
        <w:trPr>
          <w:trHeight w:val="1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8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rPr>
                <w:b/>
              </w:rPr>
              <w:t>DOCIEPLENIE STROPODACHU ŁĄCZNIKA</w:t>
            </w:r>
          </w:p>
        </w:tc>
      </w:tr>
      <w:tr w:rsidR="00A24B62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0535-07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Rozebranie obróbek blacharskich murów ogniowych, okapów, kołnierzy, gzymsów itp. z blachy nadającej się do użytku - z pokryciem dachowym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0,3*(2,1*2+0,77*5)+0,77*2,1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4,03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4,03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4.2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4-01 0430-06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 xml:space="preserve">Rozebranie elementów więźb dachowych - więźby dachowe proste - z </w:t>
            </w:r>
            <w:proofErr w:type="spellStart"/>
            <w:r>
              <w:t>ołaceniem</w:t>
            </w:r>
            <w:proofErr w:type="spellEnd"/>
            <w:r>
              <w:t xml:space="preserve"> o deskami okapowymi</w:t>
            </w:r>
          </w:p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Krotność = 2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0,77*2,1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1,62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1,62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4.3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KNNR 2 0604-02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Izolacja z folii paroprzepuszczalna przymocowana do konstrukcji drewnianej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1,68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1,68</w:t>
            </w:r>
          </w:p>
        </w:tc>
      </w:tr>
      <w:tr w:rsidR="00A24B62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4.4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0609-03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cieplne i przeciwdźwiękowe z płyt styropianowych poziome na wierzchu konstrukcji na sucho - jedna warstwa  gr.24cm lambda &lt;=0,037 W/</w:t>
            </w:r>
            <w:proofErr w:type="spellStart"/>
            <w:r>
              <w:t>mK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0,77*1,20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0,92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0,92</w:t>
            </w:r>
          </w:p>
        </w:tc>
      </w:tr>
      <w:tr w:rsidR="00A24B62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  <w:jc w:val="right"/>
            </w:pPr>
            <w:r>
              <w:t>4.5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KNR 2-02 0607-01 analogia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Izolacje przeciwwilgociowe i przeciwwodne z folii polietylenowej gr 0,3mm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0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&lt;pod styropianem&gt; 0,77*1,20*1,1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&lt;nad styropianem&gt; 0,77*1,20*1,1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550" w:firstLine="0"/>
            </w:pPr>
            <w:r>
              <w:t>1,02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</w:tr>
      <w:tr w:rsidR="00A24B62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A24B62" w:rsidP="005B5F6F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B62" w:rsidRDefault="004664FE" w:rsidP="005B5F6F">
            <w:pPr>
              <w:spacing w:after="0" w:line="240" w:lineRule="auto"/>
              <w:ind w:left="0" w:right="89" w:firstLine="0"/>
              <w:jc w:val="right"/>
            </w:pPr>
            <w:r>
              <w:t>2,04</w:t>
            </w:r>
          </w:p>
        </w:tc>
      </w:tr>
    </w:tbl>
    <w:p w:rsidR="00A24B62" w:rsidRDefault="00A24B62">
      <w:pPr>
        <w:sectPr w:rsidR="00A24B62" w:rsidSect="005B5F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134" w:right="1440" w:bottom="964" w:left="1440" w:header="561" w:footer="227" w:gutter="0"/>
          <w:cols w:space="708"/>
        </w:sectPr>
      </w:pPr>
    </w:p>
    <w:p w:rsidR="004664FE" w:rsidRDefault="004664FE" w:rsidP="005B5F6F">
      <w:pPr>
        <w:spacing w:after="0" w:line="259" w:lineRule="auto"/>
        <w:ind w:left="-1440" w:right="10460" w:firstLine="0"/>
      </w:pPr>
      <w:bookmarkStart w:id="0" w:name="_GoBack"/>
      <w:bookmarkEnd w:id="0"/>
    </w:p>
    <w:sectPr w:rsidR="004664F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17" w:right="1440" w:bottom="1259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0BE" w:rsidRDefault="007700BE">
      <w:pPr>
        <w:spacing w:after="0" w:line="240" w:lineRule="auto"/>
      </w:pPr>
      <w:r>
        <w:separator/>
      </w:r>
    </w:p>
  </w:endnote>
  <w:endnote w:type="continuationSeparator" w:id="0">
    <w:p w:rsidR="007700BE" w:rsidRDefault="0077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B5F6F" w:rsidRDefault="005B5F6F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B5F6F" w:rsidRDefault="005B5F6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B5F6F" w:rsidRDefault="005B5F6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B5F6F" w:rsidRDefault="005B5F6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B5F6F" w:rsidRDefault="005B5F6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0BE" w:rsidRDefault="007700BE">
      <w:pPr>
        <w:spacing w:after="0" w:line="240" w:lineRule="auto"/>
      </w:pPr>
      <w:r>
        <w:separator/>
      </w:r>
    </w:p>
  </w:footnote>
  <w:footnote w:type="continuationSeparator" w:id="0">
    <w:p w:rsidR="007700BE" w:rsidRDefault="0077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0" w:line="259" w:lineRule="auto"/>
      <w:ind w:left="10" w:firstLine="0"/>
    </w:pPr>
    <w:r>
      <w:t>KOSZT_INWEST_BUDOW_KWALIFIK_UG_TARNAWATKA_20O1B9M_0IA1R_28_BM.kst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Pr="005B5F6F" w:rsidRDefault="005B5F6F" w:rsidP="005B5F6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0" w:line="259" w:lineRule="auto"/>
      <w:ind w:left="10" w:firstLine="0"/>
    </w:pPr>
    <w:r>
      <w:t>KOSZT_INWEST_BUDOW_KWALIFIK_UG_TARNAWATKA_20O1B9M_0IA1R_28_BM.kst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0" w:line="259" w:lineRule="auto"/>
      <w:ind w:left="10" w:firstLine="0"/>
    </w:pPr>
    <w:r>
      <w:t>KOSZT_INWEST_BUDOW_KWALIFIK_UG_TARNAWPAOTZKYAC_2J0E1 K9_O0S1Z_T2O8_RBYMS.Ukst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Pr="005B5F6F" w:rsidRDefault="005B5F6F" w:rsidP="005B5F6F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F6F" w:rsidRDefault="005B5F6F">
    <w:pPr>
      <w:spacing w:after="0" w:line="259" w:lineRule="auto"/>
      <w:ind w:left="10" w:firstLine="0"/>
    </w:pPr>
    <w:r>
      <w:t>KOSZT_INWEST_BUDOW_KWALIFIK_UG_TARNAWPAOTZKYAC_2J0E1 K9_O0S1Z_T2O8_RBYMS.Ukst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535B"/>
    <w:multiLevelType w:val="hybridMultilevel"/>
    <w:tmpl w:val="FDA2E7B2"/>
    <w:lvl w:ilvl="0" w:tplc="2772B8F6">
      <w:start w:val="1"/>
      <w:numFmt w:val="upperRoman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84264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540A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FE21F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364A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72817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F8231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90E0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64D8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2B3D10"/>
    <w:multiLevelType w:val="hybridMultilevel"/>
    <w:tmpl w:val="A53A42DA"/>
    <w:lvl w:ilvl="0" w:tplc="3B907182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BF063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2E2F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A864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75EE1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CAAC6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76E4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3B2F8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B06B3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12543"/>
    <w:multiLevelType w:val="hybridMultilevel"/>
    <w:tmpl w:val="518CB7AC"/>
    <w:lvl w:ilvl="0" w:tplc="EAB00348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56A8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19C3E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F46E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9C1D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E8035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6CEF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93652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C4ED7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25368D"/>
    <w:multiLevelType w:val="hybridMultilevel"/>
    <w:tmpl w:val="14DA4DA6"/>
    <w:lvl w:ilvl="0" w:tplc="5B08BCB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F9A4F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AAA1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104D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79C41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DE4F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112D1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74E82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50E0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82529E"/>
    <w:multiLevelType w:val="hybridMultilevel"/>
    <w:tmpl w:val="9B3A9412"/>
    <w:lvl w:ilvl="0" w:tplc="2580118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3BE086C">
      <w:start w:val="1"/>
      <w:numFmt w:val="bullet"/>
      <w:lvlText w:val="o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14C2B2">
      <w:start w:val="1"/>
      <w:numFmt w:val="bullet"/>
      <w:lvlText w:val="▪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33E57D8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EA751C">
      <w:start w:val="1"/>
      <w:numFmt w:val="bullet"/>
      <w:lvlText w:val="o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C8E14C">
      <w:start w:val="1"/>
      <w:numFmt w:val="bullet"/>
      <w:lvlText w:val="▪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DFA93A2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628F1E">
      <w:start w:val="1"/>
      <w:numFmt w:val="bullet"/>
      <w:lvlText w:val="o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A762330">
      <w:start w:val="1"/>
      <w:numFmt w:val="bullet"/>
      <w:lvlText w:val="▪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62"/>
    <w:rsid w:val="004664FE"/>
    <w:rsid w:val="005B5F6F"/>
    <w:rsid w:val="007700BE"/>
    <w:rsid w:val="00951F57"/>
    <w:rsid w:val="00A24B62"/>
    <w:rsid w:val="00CB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99BEF"/>
  <w15:docId w15:val="{D8271F66-D02C-44EF-A88E-34C6C142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9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B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5F6F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3873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KOSZT_INWEST_BUDOW_KWALIFIK_UG_TARNAWATKA_2019_01_28_BM.kst</vt:lpstr>
    </vt:vector>
  </TitlesOfParts>
  <Company/>
  <LinksUpToDate>false</LinksUpToDate>
  <CharactersWithSpaces>27062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KOSZT_INWEST_BUDOW_KWALIFIK_UG_TARNAWATKA_2019_01_28_BM.kst</dc:title>
  <dc:subject/>
  <dc:creator>Bolek</dc:creator>
  <cp:keywords/>
  <cp:lastModifiedBy>Marek</cp:lastModifiedBy>
  <cp:revision>4</cp:revision>
  <dcterms:created xsi:type="dcterms:W3CDTF">2020-03-19T07:57:00Z</dcterms:created>
  <dcterms:modified xsi:type="dcterms:W3CDTF">2020-03-19T08:12:00Z</dcterms:modified>
</cp:coreProperties>
</file>