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43F" w:rsidRDefault="000447F3">
      <w:pPr>
        <w:spacing w:after="0" w:line="259" w:lineRule="auto"/>
        <w:ind w:left="15" w:right="4"/>
        <w:jc w:val="center"/>
      </w:pPr>
      <w:r>
        <w:rPr>
          <w:b/>
          <w:sz w:val="21"/>
        </w:rPr>
        <w:t xml:space="preserve">KOSZTORYS </w:t>
      </w:r>
      <w:r w:rsidR="00A82EBF">
        <w:rPr>
          <w:b/>
          <w:sz w:val="21"/>
        </w:rPr>
        <w:t>OFERTOWY</w:t>
      </w:r>
      <w:r>
        <w:rPr>
          <w:b/>
          <w:sz w:val="21"/>
        </w:rPr>
        <w:t xml:space="preserve"> - ROBOTY SANITARNE - TECHNOLOGIA KOTŁOWNI  -</w:t>
      </w:r>
    </w:p>
    <w:p w:rsidR="0065043F" w:rsidRDefault="000447F3">
      <w:pPr>
        <w:spacing w:after="0" w:line="259" w:lineRule="auto"/>
        <w:ind w:left="15"/>
        <w:jc w:val="center"/>
      </w:pPr>
      <w:r>
        <w:rPr>
          <w:b/>
          <w:sz w:val="21"/>
        </w:rPr>
        <w:t>KWALIFIKOWANE</w:t>
      </w:r>
    </w:p>
    <w:p w:rsidR="0065043F" w:rsidRDefault="000447F3">
      <w:pPr>
        <w:ind w:left="15" w:right="3"/>
        <w:jc w:val="center"/>
      </w:pPr>
      <w:r>
        <w:t>Klasyfikacja robót wg. Wspólnego Słownika Zamówień</w:t>
      </w:r>
    </w:p>
    <w:p w:rsidR="0065043F" w:rsidRDefault="000447F3">
      <w:pPr>
        <w:tabs>
          <w:tab w:val="center" w:pos="2351"/>
        </w:tabs>
        <w:ind w:left="-13" w:firstLine="0"/>
      </w:pPr>
      <w:r>
        <w:t>45331100-7</w:t>
      </w:r>
      <w:r>
        <w:tab/>
        <w:t>Instalowanie centralnego ogrzewania</w:t>
      </w:r>
    </w:p>
    <w:p w:rsidR="0065043F" w:rsidRDefault="000447F3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:rsidR="0065043F" w:rsidRDefault="000447F3">
      <w:pPr>
        <w:tabs>
          <w:tab w:val="center" w:pos="2027"/>
        </w:tabs>
        <w:ind w:left="-13" w:firstLine="0"/>
      </w:pPr>
      <w:r>
        <w:t>45333000-0</w:t>
      </w:r>
      <w:r>
        <w:tab/>
        <w:t>Roboty instalacyjne gazowe</w:t>
      </w:r>
    </w:p>
    <w:p w:rsidR="0065043F" w:rsidRDefault="000447F3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A82EBF" w:rsidRDefault="00A82EBF" w:rsidP="00A82EBF">
      <w:pPr>
        <w:tabs>
          <w:tab w:val="center" w:pos="4630"/>
        </w:tabs>
        <w:ind w:left="-13" w:firstLine="0"/>
      </w:pPr>
      <w:r>
        <w:t>NAZWA INWESTYCJI</w:t>
      </w:r>
      <w:r>
        <w:tab/>
        <w:t xml:space="preserve">  :     TERMOMODERNIZACJA BUDYNKU URZĘDU GMINY W TARNAWATCE</w:t>
      </w:r>
    </w:p>
    <w:p w:rsidR="00A82EBF" w:rsidRDefault="00A82EBF" w:rsidP="00A82EBF">
      <w:pPr>
        <w:tabs>
          <w:tab w:val="center" w:pos="3537"/>
        </w:tabs>
        <w:ind w:left="-13" w:firstLine="0"/>
      </w:pPr>
      <w:r>
        <w:t>ADRES INWESTYCJI</w:t>
      </w:r>
      <w:r>
        <w:tab/>
        <w:t xml:space="preserve">  :     UL. LUBELSKA 39,  22-604 TARNAWATKA </w:t>
      </w:r>
    </w:p>
    <w:p w:rsidR="00A82EBF" w:rsidRDefault="00A82EBF" w:rsidP="00A82EBF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A82EBF" w:rsidRDefault="00A82EBF" w:rsidP="00A82EBF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A82EBF" w:rsidRDefault="00A82EBF" w:rsidP="00A82EBF">
      <w:pPr>
        <w:tabs>
          <w:tab w:val="center" w:pos="2355"/>
        </w:tabs>
        <w:spacing w:after="162"/>
        <w:ind w:left="-13" w:firstLine="0"/>
      </w:pPr>
      <w:r>
        <w:t>BRANŻA</w:t>
      </w:r>
      <w:r>
        <w:tab/>
        <w:t xml:space="preserve">  :     Budowlana</w:t>
      </w:r>
    </w:p>
    <w:p w:rsidR="00A82EBF" w:rsidRDefault="00A82EBF" w:rsidP="00A82EBF">
      <w:pPr>
        <w:spacing w:after="164"/>
        <w:ind w:left="-3" w:right="5066"/>
      </w:pPr>
      <w:r>
        <w:t xml:space="preserve">SPORZĄDZIŁ KALKULACJE  :     ………………………………. </w:t>
      </w:r>
    </w:p>
    <w:p w:rsidR="00A82EBF" w:rsidRDefault="00A82EBF" w:rsidP="00A82EBF">
      <w:pPr>
        <w:spacing w:after="164"/>
        <w:ind w:left="-3" w:right="5066"/>
      </w:pPr>
      <w:r>
        <w:t>DATA OPRACOWANIA</w:t>
      </w:r>
      <w:r>
        <w:tab/>
        <w:t xml:space="preserve">  :    ……………………………….</w:t>
      </w:r>
    </w:p>
    <w:p w:rsidR="00A82EBF" w:rsidRDefault="00A82EBF" w:rsidP="00A82EBF">
      <w:pPr>
        <w:ind w:left="-3" w:right="9"/>
      </w:pPr>
      <w:r>
        <w:t>STAWKA ROBOCZOGODZINY: ……………………………… zł</w:t>
      </w:r>
    </w:p>
    <w:p w:rsidR="00A82EBF" w:rsidRDefault="00A82EBF" w:rsidP="00A82EBF">
      <w:pPr>
        <w:ind w:left="-3" w:right="9"/>
      </w:pPr>
    </w:p>
    <w:p w:rsidR="00A82EBF" w:rsidRDefault="00A82EBF" w:rsidP="00A82EBF">
      <w:pPr>
        <w:ind w:left="-3" w:right="9"/>
      </w:pPr>
      <w:r>
        <w:t>Wartość kosztorysowa robót bez podatku VAT  :     ……………………………. zł</w:t>
      </w:r>
    </w:p>
    <w:p w:rsidR="00A82EBF" w:rsidRDefault="00A82EBF" w:rsidP="00A82EBF">
      <w:pPr>
        <w:tabs>
          <w:tab w:val="center" w:pos="3414"/>
          <w:tab w:val="center" w:pos="4317"/>
        </w:tabs>
        <w:ind w:left="-13" w:firstLine="0"/>
        <w:jc w:val="both"/>
      </w:pPr>
      <w:r>
        <w:t>Podatek VAT</w:t>
      </w:r>
      <w:r>
        <w:tab/>
        <w:t xml:space="preserve">  :                                                    …..……….. ………… … zł</w:t>
      </w:r>
    </w:p>
    <w:p w:rsidR="00A82EBF" w:rsidRDefault="00A82EBF" w:rsidP="00A82EBF">
      <w:pPr>
        <w:ind w:left="-3" w:right="3299"/>
      </w:pPr>
      <w:r>
        <w:t>Ogółem wartość kosztorysowa robót brutto</w:t>
      </w:r>
      <w:r>
        <w:tab/>
        <w:t xml:space="preserve">  :  …………………………. zł </w:t>
      </w:r>
    </w:p>
    <w:p w:rsidR="00A82EBF" w:rsidRDefault="00A82EBF" w:rsidP="00A82EBF">
      <w:pPr>
        <w:ind w:left="-3" w:right="3299"/>
        <w:rPr>
          <w:b/>
        </w:rPr>
      </w:pPr>
      <w:r>
        <w:rPr>
          <w:b/>
        </w:rPr>
        <w:t xml:space="preserve">Słownie: ……………………………………………… i …/100 zł </w:t>
      </w:r>
    </w:p>
    <w:p w:rsidR="00A82EBF" w:rsidRDefault="00A82EBF" w:rsidP="00A82EBF">
      <w:pPr>
        <w:ind w:left="180" w:right="14" w:firstLine="0"/>
      </w:pPr>
    </w:p>
    <w:p w:rsidR="00A82EBF" w:rsidRDefault="00A82EBF" w:rsidP="00A82EBF">
      <w:pPr>
        <w:ind w:left="180" w:right="14" w:firstLine="0"/>
      </w:pPr>
    </w:p>
    <w:p w:rsidR="00A82EBF" w:rsidRDefault="00A82EBF" w:rsidP="00A82EBF">
      <w:pPr>
        <w:ind w:left="180" w:right="14" w:firstLine="0"/>
      </w:pPr>
    </w:p>
    <w:p w:rsidR="00A82EBF" w:rsidRDefault="00A82EBF" w:rsidP="00A82EBF">
      <w:pPr>
        <w:ind w:left="180" w:right="14" w:firstLine="0"/>
      </w:pPr>
    </w:p>
    <w:p w:rsidR="00A82EBF" w:rsidRDefault="00A82EBF">
      <w:pPr>
        <w:spacing w:after="160" w:line="259" w:lineRule="auto"/>
        <w:ind w:left="0" w:firstLine="0"/>
      </w:pPr>
      <w:r>
        <w:br w:type="page"/>
      </w:r>
    </w:p>
    <w:p w:rsidR="0065043F" w:rsidRDefault="00A82EBF" w:rsidP="00A82EBF">
      <w:pPr>
        <w:spacing w:after="468"/>
        <w:ind w:left="-3" w:right="14"/>
        <w:jc w:val="center"/>
      </w:pPr>
      <w:r>
        <w:lastRenderedPageBreak/>
        <w:t>TABELA ELEMENTÓW SCALONYCH</w:t>
      </w:r>
    </w:p>
    <w:tbl>
      <w:tblPr>
        <w:tblStyle w:val="TableGrid"/>
        <w:tblW w:w="8938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71"/>
        <w:gridCol w:w="7291"/>
        <w:gridCol w:w="1276"/>
      </w:tblGrid>
      <w:tr w:rsidR="00A82EBF" w:rsidTr="00A82EBF">
        <w:trPr>
          <w:trHeight w:val="209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31" w:firstLine="0"/>
              <w:jc w:val="both"/>
            </w:pPr>
            <w:r>
              <w:rPr>
                <w:b/>
              </w:rPr>
              <w:t>Lp.</w:t>
            </w: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Nazwa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175" w:firstLine="0"/>
            </w:pPr>
            <w:r>
              <w:rPr>
                <w:b/>
              </w:rPr>
              <w:t>RAZEM</w:t>
            </w:r>
          </w:p>
        </w:tc>
      </w:tr>
      <w:tr w:rsidR="00A82EBF" w:rsidTr="00A82EBF">
        <w:trPr>
          <w:trHeight w:val="184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>Obieg kotła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 xml:space="preserve">Obieg grzewczy I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>Obieg grzewczy II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>Wentylacja kotłowni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36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right="2" w:firstLine="0"/>
              <w:jc w:val="right"/>
            </w:pPr>
            <w:r>
              <w:t>5</w:t>
            </w: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>Układ napełniania instalacji</w:t>
            </w:r>
          </w:p>
          <w:p w:rsidR="00A82EBF" w:rsidRDefault="00A82EBF">
            <w:pPr>
              <w:spacing w:after="0" w:line="259" w:lineRule="auto"/>
              <w:ind w:left="0" w:firstLine="0"/>
            </w:pPr>
            <w:r>
              <w:t>ZW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right="2" w:firstLine="0"/>
              <w:jc w:val="right"/>
            </w:pPr>
            <w:r>
              <w:t>6</w:t>
            </w: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>Roboty towarzyszące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36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right="2" w:firstLine="0"/>
              <w:jc w:val="right"/>
            </w:pPr>
            <w:r>
              <w:t>7</w:t>
            </w: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 xml:space="preserve">Oznakowania i zabezpieczenia ppoż.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right="2" w:firstLine="0"/>
              <w:jc w:val="right"/>
            </w:pPr>
            <w:r>
              <w:t>8</w:t>
            </w: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>Roboty demontażowe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160" w:line="259" w:lineRule="auto"/>
              <w:ind w:left="0" w:firstLine="0"/>
            </w:pP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>RAZEM netto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160" w:line="259" w:lineRule="auto"/>
              <w:ind w:left="0" w:firstLine="0"/>
            </w:pP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>VAT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  <w:tr w:rsidR="00A82EBF" w:rsidTr="00A82EBF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160" w:line="259" w:lineRule="auto"/>
              <w:ind w:left="0" w:firstLine="0"/>
            </w:pPr>
          </w:p>
        </w:tc>
        <w:tc>
          <w:tcPr>
            <w:tcW w:w="7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</w:pPr>
            <w:r>
              <w:t>Razem brutto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2EBF" w:rsidRDefault="00A82EBF">
            <w:pPr>
              <w:spacing w:after="0" w:line="259" w:lineRule="auto"/>
              <w:ind w:left="0" w:firstLine="0"/>
              <w:jc w:val="right"/>
            </w:pPr>
          </w:p>
        </w:tc>
      </w:tr>
    </w:tbl>
    <w:p w:rsidR="00A82EBF" w:rsidRDefault="00A82EBF">
      <w:pPr>
        <w:ind w:left="4553" w:right="14"/>
      </w:pPr>
    </w:p>
    <w:p w:rsidR="00A82EBF" w:rsidRDefault="00A82EBF">
      <w:pPr>
        <w:ind w:left="4553" w:right="14"/>
      </w:pPr>
    </w:p>
    <w:p w:rsidR="00A82EBF" w:rsidRDefault="00A82EBF">
      <w:pPr>
        <w:ind w:left="4553" w:right="14"/>
      </w:pPr>
    </w:p>
    <w:p w:rsidR="00A82EBF" w:rsidRDefault="00A82EBF">
      <w:pPr>
        <w:ind w:left="4553" w:right="14"/>
      </w:pPr>
    </w:p>
    <w:p w:rsidR="00A82EBF" w:rsidRDefault="00A82EBF">
      <w:pPr>
        <w:spacing w:after="160" w:line="259" w:lineRule="auto"/>
        <w:ind w:left="0" w:firstLine="0"/>
      </w:pPr>
      <w:r>
        <w:br w:type="page"/>
      </w:r>
    </w:p>
    <w:p w:rsidR="00A82EBF" w:rsidRDefault="00A82EBF" w:rsidP="00A82EBF">
      <w:pPr>
        <w:ind w:right="14"/>
        <w:jc w:val="center"/>
      </w:pPr>
      <w:r>
        <w:lastRenderedPageBreak/>
        <w:t>POZYCJE KOSZTORYSU OFERTOWEGO</w:t>
      </w:r>
    </w:p>
    <w:p w:rsidR="0065043F" w:rsidRDefault="0065043F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538"/>
        <w:gridCol w:w="1094"/>
        <w:gridCol w:w="4080"/>
        <w:gridCol w:w="1085"/>
        <w:gridCol w:w="982"/>
        <w:gridCol w:w="979"/>
        <w:gridCol w:w="979"/>
      </w:tblGrid>
      <w:tr w:rsidR="0065043F">
        <w:trPr>
          <w:trHeight w:val="209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13" w:firstLine="0"/>
            </w:pPr>
            <w:r>
              <w:rPr>
                <w:b/>
              </w:rPr>
              <w:t>Lp.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37" w:firstLine="0"/>
            </w:pPr>
            <w:r>
              <w:rPr>
                <w:b/>
              </w:rPr>
              <w:t>Podstawa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0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50" w:firstLine="0"/>
            </w:pPr>
            <w:r>
              <w:rPr>
                <w:b/>
              </w:rPr>
              <w:t>Cena jedn.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39" w:firstLine="0"/>
            </w:pPr>
            <w:r>
              <w:rPr>
                <w:b/>
              </w:rPr>
              <w:t>Wartość</w:t>
            </w:r>
          </w:p>
        </w:tc>
      </w:tr>
      <w:tr w:rsidR="0065043F">
        <w:trPr>
          <w:trHeight w:val="19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</w:pPr>
          </w:p>
        </w:tc>
        <w:tc>
          <w:tcPr>
            <w:tcW w:w="8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rPr>
                <w:b/>
              </w:rPr>
              <w:t>Obieg kotła</w:t>
            </w:r>
          </w:p>
        </w:tc>
      </w:tr>
      <w:tr w:rsidR="0065043F">
        <w:trPr>
          <w:trHeight w:val="54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65" w:right="2" w:firstLine="0"/>
              <w:jc w:val="right"/>
            </w:pPr>
            <w:r>
              <w:t>1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7-08 0301-01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Montaż regulatora kotła 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Dodatkowy zestaw podłączeniowy czujnika T0 do sprzęgła hydraulicznego.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ukl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65" w:right="2" w:firstLine="0"/>
              <w:jc w:val="right"/>
            </w:pPr>
            <w:r>
              <w:t>2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2-15 0527-04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Sprzęgło hydrauliczne DN 50, 6 bar, 110C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65" w:right="2" w:firstLine="0"/>
              <w:jc w:val="right"/>
            </w:pPr>
            <w:r>
              <w:t>3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2-15 0508-01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Zestaw neutralizujący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65" w:right="2" w:firstLine="0"/>
              <w:jc w:val="right"/>
            </w:pPr>
            <w:r>
              <w:t>4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7-08 0401-01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Montaż czujnika temperatury zewnętrznej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65" w:right="2" w:firstLine="0"/>
              <w:jc w:val="right"/>
            </w:pPr>
            <w:r>
              <w:t>5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7-08 0401-01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Montaż czujnika temperatury mieszacza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65" w:right="2" w:firstLine="0"/>
              <w:jc w:val="right"/>
            </w:pPr>
            <w:r>
              <w:t>6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0514-04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Rozdzielacz kołnierzowy 2-obwodowy DN80 z izolacją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65" w:right="2" w:firstLine="0"/>
              <w:jc w:val="right"/>
            </w:pPr>
            <w:r>
              <w:t>7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0519-01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Zawory spustowe z kielichami gwintowanymi o śr. nom. 15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65" w:right="2" w:firstLine="0"/>
              <w:jc w:val="right"/>
            </w:pPr>
            <w:r>
              <w:t>8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2-15 0411-04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Zawory przelotowe i zwrotne o połączeniach gwintowanych o śr. nominalnej 32-40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165" w:right="2" w:firstLine="0"/>
              <w:jc w:val="right"/>
            </w:pPr>
            <w:r>
              <w:t>9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0411-05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Zawory przelotowe i zwrotne o połączeniach gwintowanych o śr. nominalnej 40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10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Naczynie </w:t>
            </w:r>
            <w:proofErr w:type="spellStart"/>
            <w:r>
              <w:t>wzbiorcze</w:t>
            </w:r>
            <w:proofErr w:type="spellEnd"/>
            <w:r>
              <w:t xml:space="preserve"> przeponowe o pojemności Vu= 50 dm3,  </w:t>
            </w:r>
            <w:proofErr w:type="spellStart"/>
            <w:r>
              <w:t>dop</w:t>
            </w:r>
            <w:proofErr w:type="spellEnd"/>
            <w:r>
              <w:t xml:space="preserve"> ciśnienie pracy 6 bar  lub równoważne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11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0519-02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Naczynie  NG50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12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0524-03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Zawór bezpieczeństwa  1" dn20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13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0519-01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Zawory spustowe z kielichami gwintowanymi dla ciśnienia 1,6 </w:t>
            </w:r>
            <w:proofErr w:type="spellStart"/>
            <w:r>
              <w:t>MPa</w:t>
            </w:r>
            <w:proofErr w:type="spellEnd"/>
            <w:r>
              <w:t xml:space="preserve"> o śr. nom. 15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66" w:firstLine="0"/>
              <w:jc w:val="center"/>
            </w:pPr>
            <w:r>
              <w:t>10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14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0516-01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Montaż rurociągów stalowych o śr. nominalnej 40 mm i grub. ścianek 3,2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7" w:right="2" w:firstLine="0"/>
              <w:jc w:val="right"/>
            </w:pPr>
            <w:r>
              <w:t>5,5*2 = 11,00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15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  <w:jc w:val="both"/>
            </w:pPr>
            <w:r>
              <w:t>KNZ-15 28-04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Montaż otulin termoizolacyjnych dla rurociągów o śr. 32 mm, gr. izolacji 40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poz.14 =</w:t>
            </w:r>
          </w:p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t>11,00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16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0517-05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Montaż kształtek stalowych o śr. nominalnej 100 mm i grub. ścianek 4,5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17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0531-03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Termometry montowane wraz z wykonaniem tulei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18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0531-04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Manometr centryczny 0-0,6MPa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19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0531-04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Manometr centryczny 0-1,0MPa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20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0528-01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Próby szczelności rurociągów w kotłowni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21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INSTAL 0307-01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Płukanie instalacji c.o.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46" w:firstLine="0"/>
              <w:jc w:val="both"/>
            </w:pPr>
            <w:r>
              <w:t>poz.35+poz.</w:t>
            </w:r>
          </w:p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t>45+poz.14 = 23,00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22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0529-02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Uruchomienie kotłowni c.o. o 2 osobach obsługi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23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0203-03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Rurociągi HT PP 0,11 w gotowych wykopach, wewnątrz budynków o połączeniach wciskowych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24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0208-01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Rurociągi kanalizacyjne z PVC o śr. 50 mm - odprowadzenie kondensatu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25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0216-01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Wpusty podłogowy żeliwny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26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0211-01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Dodatki za wykonanie podejść odpływowych z PVC o śr. 50 mm o połączeniach wciskowych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27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0224-01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35" w:firstLine="0"/>
            </w:pPr>
            <w:r>
              <w:t>Studnie rewizyjne o śr. 800 mm z kręgów betonowych, wewnątrz budynków wykonywane w gotowym wykopie, o gł. do 1.0 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28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2-15 0123-06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Pompy ręczne ssąco-tłoczące dwutłokowe o śr.32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29 d.1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Instrukcja obsługi kotłowni i instrukcja p.poż.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AC3D5E" w:rsidTr="00AC3D5E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82EBF">
            <w:pPr>
              <w:spacing w:after="0" w:line="240" w:lineRule="auto"/>
              <w:ind w:left="0" w:right="2" w:firstLine="0"/>
              <w:jc w:val="right"/>
            </w:pPr>
            <w:r w:rsidRPr="00AC3D5E">
              <w:rPr>
                <w:b/>
                <w:bCs/>
              </w:rPr>
              <w:t>RAZEM 1</w:t>
            </w:r>
            <w:r>
              <w:t xml:space="preserve"> - </w:t>
            </w:r>
            <w:r>
              <w:rPr>
                <w:b/>
              </w:rPr>
              <w:t>OBIEG KOTŁA</w:t>
            </w:r>
            <w:r>
              <w:t xml:space="preserve">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AC3D5E" w:rsidTr="00AC3D5E">
        <w:trPr>
          <w:trHeight w:val="36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113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137" w:firstLine="0"/>
            </w:pPr>
            <w:r>
              <w:rPr>
                <w:b/>
              </w:rPr>
              <w:t>Podstawa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10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50" w:firstLine="0"/>
            </w:pPr>
            <w:r>
              <w:rPr>
                <w:b/>
              </w:rPr>
              <w:t>Cena jedn.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139" w:firstLine="0"/>
            </w:pPr>
            <w:r>
              <w:rPr>
                <w:b/>
              </w:rPr>
              <w:t>Wartość</w:t>
            </w:r>
          </w:p>
        </w:tc>
      </w:tr>
      <w:tr w:rsidR="00AC3D5E">
        <w:trPr>
          <w:trHeight w:val="19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</w:p>
        </w:tc>
        <w:tc>
          <w:tcPr>
            <w:tcW w:w="8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Obieg grzewczy I </w:t>
            </w:r>
          </w:p>
        </w:tc>
      </w:tr>
      <w:tr w:rsidR="00AC3D5E">
        <w:trPr>
          <w:trHeight w:val="36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254" w:firstLine="46"/>
            </w:pPr>
            <w:r>
              <w:t>30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KNR-W 2-15 0411-04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Zawory przelotowe i zwrotne o połączeniach gwintowanych o śr. nominalnej 32-40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355" w:firstLine="0"/>
              <w:jc w:val="center"/>
            </w:pPr>
            <w: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  <w:tr w:rsidR="00AC3D5E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254" w:firstLine="46"/>
            </w:pPr>
            <w:r>
              <w:t>31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KNNR 4 0411-04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Zawory przelotowe i zwrotne o połączeniach gwintowanych o śr. nominalnej 32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65043F" w:rsidRDefault="0065043F" w:rsidP="00A82EBF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538"/>
        <w:gridCol w:w="1094"/>
        <w:gridCol w:w="4080"/>
        <w:gridCol w:w="1085"/>
        <w:gridCol w:w="982"/>
        <w:gridCol w:w="979"/>
        <w:gridCol w:w="979"/>
      </w:tblGrid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32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0411-06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Filtr skośny o połączeniach gwintowanych 1 1/4 "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33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0519-06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  <w:jc w:val="both"/>
            </w:pPr>
            <w:r>
              <w:t xml:space="preserve">Zawór mieszający prosty 3-dr PN6  DN 32 </w:t>
            </w:r>
            <w:proofErr w:type="spellStart"/>
            <w:r>
              <w:t>kvs</w:t>
            </w:r>
            <w:proofErr w:type="spellEnd"/>
            <w:r>
              <w:t>=16 m3/h z siłownikiem  1,6min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34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7-07 0101-01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Pompa obiegowa H=4,01m V=1,11 m^3/h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35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0515-04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44" w:firstLine="0"/>
            </w:pPr>
            <w:r>
              <w:t>Rurociągi stalowe o śr. nominalnej 32 mm łączone przez spawanie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36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  <w:jc w:val="both"/>
            </w:pPr>
            <w:r>
              <w:t>KNZ-15 28-03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Montaż otulin termoizolacyjnych dla rurociągów o śr. 32 mm, gr. izolacji 30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37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0531-03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Termometry montowane wraz z wykonaniem tulei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38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0531-04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Manometry montowane wraz z wykonaniem tulei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39 d.2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0519-01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Zawory spustowe z kielichami gwintowanymi o śr. nom. 15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AC3D5E" w:rsidTr="00AC3D5E">
        <w:trPr>
          <w:trHeight w:val="345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Pr="00AC3D5E" w:rsidRDefault="00AC3D5E" w:rsidP="00A82EBF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AC3D5E">
              <w:rPr>
                <w:b/>
                <w:bCs/>
              </w:rPr>
              <w:t xml:space="preserve">RAZEM 2 -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OBIEG GRZEWCZY I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19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</w:pPr>
          </w:p>
        </w:tc>
        <w:tc>
          <w:tcPr>
            <w:tcW w:w="8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rPr>
                <w:b/>
              </w:rPr>
              <w:t>Obieg grzewczy II</w:t>
            </w:r>
          </w:p>
        </w:tc>
      </w:tr>
      <w:tr w:rsidR="0065043F">
        <w:trPr>
          <w:trHeight w:val="36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40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2-15 0411-03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Zawory przelotowe i zwrotne o połączeniach gwintowanych o śr. nominalnej 25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41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0411-03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Zawory przelotowe i zwrotne o połączeniach gwintowanych o śr. nominalnej 25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42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0411-06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Filtr skośny o połączeniach gwintowanych 1"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43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0519-06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Zawór mieszający prosty 3-dr PN6   DN 32 </w:t>
            </w:r>
            <w:proofErr w:type="spellStart"/>
            <w:r>
              <w:t>kvs</w:t>
            </w:r>
            <w:proofErr w:type="spellEnd"/>
            <w:r>
              <w:t>=8,6 m3/ h z siłownikiem  1,6min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44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7-07 0101-01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Pompa obiegowa H=2,50m V=0,59 m^3/h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45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0515-03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44" w:firstLine="0"/>
            </w:pPr>
            <w:r>
              <w:t>Rurociągi stalowe o śr. nominalnej 25 mm łączone przez spawanie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46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  <w:jc w:val="both"/>
            </w:pPr>
            <w:r>
              <w:t>KNZ-15 27-03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Montaż otulin termoizolacyjnych dla rurociągów o śr. 25 mm, gr. izolacji 30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47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0531-03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Termometry montowane wraz z wykonaniem tulei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48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0531-04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Manometry montowane wraz z wykonaniem tulei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49 d.3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KNNR 4 0519-01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Zawory spustowe z kielichami gwintowanymi o śr. nom. 15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AC3D5E" w:rsidTr="00AC3D5E">
        <w:trPr>
          <w:trHeight w:val="215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Pr="00AC3D5E" w:rsidRDefault="00AC3D5E" w:rsidP="00A82EBF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3 -  </w:t>
            </w:r>
            <w:r>
              <w:rPr>
                <w:b/>
              </w:rPr>
              <w:t>OBIEG GRZEWCZY II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19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</w:pPr>
          </w:p>
        </w:tc>
        <w:tc>
          <w:tcPr>
            <w:tcW w:w="8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rPr>
                <w:b/>
              </w:rPr>
              <w:t>Wentylacja kotłowni</w:t>
            </w:r>
          </w:p>
        </w:tc>
      </w:tr>
      <w:tr w:rsidR="0065043F">
        <w:trPr>
          <w:trHeight w:val="36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50 d.4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BO-12 0356-03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Mechaniczne przebicie otworów o pow. do 0,05 m2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84" w:firstLine="0"/>
              <w:jc w:val="right"/>
            </w:pPr>
            <w:r>
              <w:t>0,1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51 d.4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2-17 0146-01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Czerpnie ścienne prostokątne typ A 200x200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52 d.4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2-17 0101-04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Przewody wentylacyjne z blachy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stalowej,prostokątne,typ</w:t>
            </w:r>
            <w:proofErr w:type="spellEnd"/>
            <w:r>
              <w:t xml:space="preserve"> A/I o obwodzie do 1400 mm kanał nawiewny 200x200mm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84" w:firstLine="0"/>
              <w:jc w:val="right"/>
            </w:pPr>
            <w:r>
              <w:t>2,5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53 d.4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2-17 0138-03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Kratki wentylacyjne typ A lub N o </w:t>
            </w:r>
            <w:proofErr w:type="spellStart"/>
            <w:r>
              <w:t>obw.do</w:t>
            </w:r>
            <w:proofErr w:type="spellEnd"/>
            <w:r>
              <w:t xml:space="preserve"> 1400 mm - do przewodów stalowych i aluminiowych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AC3D5E" w:rsidTr="00AC3D5E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Pr="00AC3D5E" w:rsidRDefault="00AC3D5E" w:rsidP="00A82EBF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4 -  </w:t>
            </w:r>
            <w:r>
              <w:rPr>
                <w:b/>
              </w:rPr>
              <w:t>WENTYLACJA KOTŁOWNI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19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</w:pPr>
          </w:p>
        </w:tc>
        <w:tc>
          <w:tcPr>
            <w:tcW w:w="8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rPr>
                <w:b/>
              </w:rPr>
              <w:t>Układ napełniania instalacji ZW</w:t>
            </w:r>
          </w:p>
        </w:tc>
      </w:tr>
      <w:tr w:rsidR="0065043F">
        <w:trPr>
          <w:trHeight w:val="90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54 d.5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2-15 0411-02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Zawór napełniający korpus odporny na odcynkowanie, kołpak sprężyny z tworzywa, membrana i uszczelki ze wzmocnionego kauczukiem nitrylowym (NBR), PN 16, G3”, </w:t>
            </w:r>
            <w:proofErr w:type="spellStart"/>
            <w:r>
              <w:t>Tmax</w:t>
            </w:r>
            <w:proofErr w:type="spellEnd"/>
            <w:r>
              <w:t xml:space="preserve"> = 70 </w:t>
            </w:r>
            <w:proofErr w:type="spellStart"/>
            <w:r>
              <w:t>oC.</w:t>
            </w:r>
            <w:proofErr w:type="spellEnd"/>
            <w:r>
              <w:t xml:space="preserve"> Zawór zawiera regulator ciśnienia, zawór zwrotny i zawór odcinający z końcówką do węża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55 d.5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7-06 0503-01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Stacja demineralizacji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Filtr do wody  (wkład 20MIK,uchwyt,klucz)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AC3D5E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113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137" w:firstLine="0"/>
            </w:pPr>
            <w:r>
              <w:rPr>
                <w:b/>
              </w:rPr>
              <w:t>Podstawa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10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50" w:firstLine="0"/>
            </w:pPr>
            <w:r>
              <w:rPr>
                <w:b/>
              </w:rPr>
              <w:t>Cena jedn.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139" w:firstLine="0"/>
            </w:pPr>
            <w:r>
              <w:rPr>
                <w:b/>
              </w:rPr>
              <w:t>Wartość</w:t>
            </w:r>
          </w:p>
        </w:tc>
      </w:tr>
      <w:tr w:rsidR="00AC3D5E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254" w:firstLine="46"/>
            </w:pPr>
            <w:r>
              <w:t>56 d.5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KNR-W 2-15 0411-03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Zawory przelotowe i zwrotne o połączeniach gwintowanych o śr. nominalnej 25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355" w:firstLine="0"/>
              <w:jc w:val="center"/>
            </w:pPr>
            <w: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  <w:tr w:rsidR="00AC3D5E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254" w:firstLine="46"/>
            </w:pPr>
            <w:r>
              <w:t>57 d.5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KNR-W 2-15 0411-03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Zawory przelotowe i zwrotne o połączeniach gwintowanych o śr. nominalnej 20 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355" w:firstLine="0"/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  <w:tr w:rsidR="00AC3D5E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254" w:firstLine="46"/>
            </w:pPr>
            <w:r>
              <w:t>58 d.5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KNR-W 2-15 0411-01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 xml:space="preserve">Zawór odcinający kulowy </w:t>
            </w:r>
            <w:proofErr w:type="spellStart"/>
            <w:r>
              <w:t>mufowy</w:t>
            </w:r>
            <w:proofErr w:type="spellEnd"/>
            <w:r>
              <w:t xml:space="preserve"> ze </w:t>
            </w:r>
            <w:proofErr w:type="spellStart"/>
            <w:r>
              <w:t>złaczką</w:t>
            </w:r>
            <w:proofErr w:type="spellEnd"/>
            <w:r>
              <w:t xml:space="preserve"> do węża</w:t>
            </w:r>
          </w:p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Dn15mm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  <w:tr w:rsidR="00AC3D5E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254" w:firstLine="46"/>
            </w:pPr>
            <w:r>
              <w:t>59 d.5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61" w:firstLine="0"/>
            </w:pPr>
            <w:r>
              <w:t xml:space="preserve">Wąż elastyczny zbrojony w </w:t>
            </w:r>
            <w:proofErr w:type="spellStart"/>
            <w:r>
              <w:t>oplożie</w:t>
            </w:r>
            <w:proofErr w:type="spellEnd"/>
            <w:r>
              <w:t xml:space="preserve"> stalowym DN 15, PN 10,  L=50 cm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  <w:tr w:rsidR="00AC3D5E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254" w:firstLine="46"/>
            </w:pPr>
            <w:r>
              <w:t>60 d.5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KNR-W 2-15 0229-01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Zlewy żeliwne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  <w:tr w:rsidR="00AC3D5E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254" w:firstLine="46"/>
            </w:pPr>
            <w:r>
              <w:t>61 d.5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KNR 2-15 0112-01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 xml:space="preserve">Zawory przelotowe i zwrotne sieci wodociągowych o śr. nom. 15 mm - ANALOGIA: Zawór </w:t>
            </w:r>
            <w:proofErr w:type="spellStart"/>
            <w:r>
              <w:t>antyskażeniowy</w:t>
            </w:r>
            <w:proofErr w:type="spellEnd"/>
            <w:r>
              <w:t xml:space="preserve"> o śr.</w:t>
            </w:r>
          </w:p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nom. 15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  <w:tr w:rsidR="00AC3D5E">
        <w:trPr>
          <w:trHeight w:val="36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254" w:firstLine="46"/>
            </w:pPr>
            <w:r>
              <w:t>62 d.5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KNR 2-15 0118-01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 xml:space="preserve">Wodomierze skrzydełkowe o </w:t>
            </w:r>
            <w:proofErr w:type="spellStart"/>
            <w:r>
              <w:t>śr.nom</w:t>
            </w:r>
            <w:proofErr w:type="spellEnd"/>
            <w:r>
              <w:t>. 15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  <w:tr w:rsidR="00AC3D5E" w:rsidTr="00AC3D5E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Pr="00AC3D5E" w:rsidRDefault="00AC3D5E" w:rsidP="00AC3D5E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5 -</w:t>
            </w:r>
            <w:r w:rsidR="00D82CA0">
              <w:rPr>
                <w:b/>
                <w:bCs/>
              </w:rPr>
              <w:t xml:space="preserve"> </w:t>
            </w:r>
            <w:r w:rsidR="00D82CA0">
              <w:rPr>
                <w:b/>
              </w:rPr>
              <w:t>UKŁAD NAPEŁNIANIA INSTALACJI</w:t>
            </w:r>
            <w:r w:rsidR="00D82CA0">
              <w:rPr>
                <w:b/>
              </w:rPr>
              <w:t xml:space="preserve"> ZW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D5E" w:rsidRDefault="00AC3D5E" w:rsidP="00AC3D5E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65043F" w:rsidRDefault="0065043F" w:rsidP="00A82EBF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538"/>
        <w:gridCol w:w="1094"/>
        <w:gridCol w:w="4080"/>
        <w:gridCol w:w="1085"/>
        <w:gridCol w:w="982"/>
        <w:gridCol w:w="979"/>
        <w:gridCol w:w="979"/>
      </w:tblGrid>
      <w:tr w:rsidR="0065043F">
        <w:trPr>
          <w:trHeight w:val="19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</w:pPr>
          </w:p>
        </w:tc>
        <w:tc>
          <w:tcPr>
            <w:tcW w:w="8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rPr>
                <w:b/>
              </w:rPr>
              <w:t>Roboty towarzyszące</w:t>
            </w:r>
          </w:p>
        </w:tc>
      </w:tr>
      <w:tr w:rsidR="0065043F">
        <w:trPr>
          <w:trHeight w:val="54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63 d.6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7-12 0101-04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Czyszczenie przez szczotkowanie ręczne do trzeciego stopnia czystości rurociągów o średnicy zewnętrznej do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57 mm (stan wyjściowy powierzchni B)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84" w:firstLine="0"/>
              <w:jc w:val="right"/>
            </w:pPr>
            <w:r>
              <w:t>6,5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64 d.6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7-12 0101-05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Czyszczenie przez szczotkowanie ręczne do trzeciego stopnia czystości rurociągów o śr.zewn.58-219 mm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(stan wyjściowy powierzchni B)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84" w:firstLine="0"/>
              <w:jc w:val="right"/>
            </w:pPr>
            <w:r>
              <w:t>5,5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65 d.6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7-12 0105-04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Odtłuszczanie rurociągów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70" w:hanging="24"/>
              <w:jc w:val="both"/>
            </w:pPr>
            <w:r>
              <w:t>poz.63+poz. 64 = 12,000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66 d.6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4-01 1212-32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Miniowanie rur miniowanie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10+6*3 =</w:t>
            </w:r>
          </w:p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t>28,00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D82CA0" w:rsidTr="00BE0B2A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Pr="00D82CA0" w:rsidRDefault="00D82CA0" w:rsidP="00A82EBF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 w:rsidRPr="00D82CA0">
              <w:rPr>
                <w:b/>
                <w:bCs/>
              </w:rPr>
              <w:t>RAZEM 6 -  ROBOTY TOWARZYSZĄCE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Default="00D82CA0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19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</w:pPr>
          </w:p>
        </w:tc>
        <w:tc>
          <w:tcPr>
            <w:tcW w:w="8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Oznakowania i zabezpieczenia ppoż. </w:t>
            </w:r>
          </w:p>
        </w:tc>
      </w:tr>
      <w:tr w:rsidR="0065043F">
        <w:trPr>
          <w:trHeight w:val="72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67 d.7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9-12 04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55" w:firstLine="0"/>
            </w:pPr>
            <w:r>
              <w:t xml:space="preserve">Zabezpieczenie przejść instalacyjnych stalowych zaprawa, malowanie </w:t>
            </w:r>
            <w:proofErr w:type="spellStart"/>
            <w:r>
              <w:t>Coatingu</w:t>
            </w:r>
            <w:proofErr w:type="spellEnd"/>
            <w:r>
              <w:t xml:space="preserve"> DN 40 - 1 szt.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DN 20 - 3 szt.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68 d.7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Schemat technologiczny kotłowni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69 d.7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Dostawa gaśnic typ GP o ładunku 6kg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70 d.7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Koc  gaśniczy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D82CA0" w:rsidTr="00EA7614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Pr="00D82CA0" w:rsidRDefault="00D82CA0" w:rsidP="00A82EBF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7 -  </w:t>
            </w:r>
            <w:r>
              <w:rPr>
                <w:b/>
              </w:rPr>
              <w:t>OZNAKOWANIA I ZABEZPIECZENIA</w:t>
            </w:r>
            <w:r>
              <w:rPr>
                <w:b/>
              </w:rPr>
              <w:t xml:space="preserve"> ppoż.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Default="00D82CA0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190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</w:pPr>
          </w:p>
        </w:tc>
        <w:tc>
          <w:tcPr>
            <w:tcW w:w="8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rPr>
                <w:b/>
              </w:rPr>
              <w:t>Roboty demontażowe</w:t>
            </w:r>
          </w:p>
        </w:tc>
      </w:tr>
      <w:tr w:rsidR="0065043F">
        <w:trPr>
          <w:trHeight w:val="361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71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 0506-05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Demontaż rurociągu stalowego czarnego o połączeniach spawanych o śr. 40-50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84" w:firstLine="0"/>
              <w:jc w:val="right"/>
            </w:pPr>
            <w:r>
              <w:t>20,0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72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 4-02 0512-05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Demontaż zaworu o połączeniu gwintowanym przelotowego o śr. 40-50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73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 0427-01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Demontaż rozdzielacza z rur stalowych do urządzeń i instalacji c.o. o śr. do 65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74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 0424-01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Demontaż filtra o śr. 40-50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75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 0412-01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Demontaż - kurek spustowy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76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 0412-03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Demontaż - termometr w oprawie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77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</w:t>
            </w:r>
          </w:p>
          <w:p w:rsidR="0065043F" w:rsidRDefault="000447F3" w:rsidP="00A82EBF">
            <w:pPr>
              <w:spacing w:after="0" w:line="240" w:lineRule="auto"/>
              <w:ind w:left="0" w:firstLine="0"/>
              <w:jc w:val="both"/>
            </w:pPr>
            <w:r>
              <w:t>0419-09 z.o.2.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9. 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naczynia </w:t>
            </w:r>
            <w:proofErr w:type="spellStart"/>
            <w:r>
              <w:t>wzbiorczego</w:t>
            </w:r>
            <w:proofErr w:type="spellEnd"/>
            <w:r>
              <w:t xml:space="preserve"> otwartego o pojemności całkowitej do 2000 dm3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78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</w:t>
            </w:r>
          </w:p>
          <w:p w:rsidR="0065043F" w:rsidRDefault="000447F3" w:rsidP="00A82EBF">
            <w:pPr>
              <w:spacing w:after="0" w:line="240" w:lineRule="auto"/>
              <w:ind w:left="0" w:firstLine="0"/>
              <w:jc w:val="both"/>
            </w:pPr>
            <w:r>
              <w:t>0423-04 z.o.2.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9. 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zaworu zwrotnego lub zaporowego kołnierzowego o śr. 65-80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79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 0410-07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Demontaż i rozebranie kotła o powierzchni ogrzewalnej do 53.0 m2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542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80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 40201-02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Demontaż przewodów wentylacyjnych z blachy stalowej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o przekroju prostokątnym lub okrągłym i obwodzie do</w:t>
            </w:r>
          </w:p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2200 mm - CZOPUCH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right="84" w:firstLine="0"/>
              <w:jc w:val="right"/>
            </w:pPr>
            <w:r>
              <w:t>8,0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65043F">
        <w:trPr>
          <w:trHeight w:val="364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254" w:firstLine="46"/>
            </w:pPr>
            <w:r>
              <w:t>81 d.8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KNR-W 4-02 40206-01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Demontaż czerpni lub wyrzutni dachowych wraz z podstawami o obwodzie do 1300 mm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A82EBF">
            <w:pPr>
              <w:spacing w:after="0" w:line="240" w:lineRule="auto"/>
              <w:ind w:left="355" w:firstLine="0"/>
              <w:jc w:val="center"/>
            </w:pPr>
            <w:r>
              <w:t>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D82CA0" w:rsidTr="00346D1D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Pr="00D82CA0" w:rsidRDefault="00D82CA0" w:rsidP="00A82EBF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8 – ROBOTY DEMONTAŻOWE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Default="00D82CA0" w:rsidP="00A82EBF">
            <w:pPr>
              <w:spacing w:after="0" w:line="240" w:lineRule="auto"/>
              <w:ind w:left="0" w:firstLine="0"/>
              <w:jc w:val="right"/>
            </w:pPr>
          </w:p>
        </w:tc>
      </w:tr>
      <w:tr w:rsidR="00D82CA0" w:rsidTr="001D780F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Pr="007053E6" w:rsidRDefault="00D82CA0" w:rsidP="00D82CA0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bookmarkStart w:id="0" w:name="_GoBack" w:colFirst="0" w:colLast="0"/>
            <w:r>
              <w:rPr>
                <w:b/>
                <w:bCs/>
              </w:rPr>
              <w:lastRenderedPageBreak/>
              <w:t>RAZEM WARTOŚC KOSZTORYSOWA NETTO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Default="00D82CA0" w:rsidP="00D82CA0">
            <w:pPr>
              <w:spacing w:after="0" w:line="240" w:lineRule="auto"/>
              <w:ind w:left="0" w:firstLine="0"/>
              <w:jc w:val="right"/>
            </w:pPr>
          </w:p>
        </w:tc>
      </w:tr>
      <w:bookmarkEnd w:id="0"/>
      <w:tr w:rsidR="00D82CA0" w:rsidTr="00265B79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Default="00D82CA0" w:rsidP="00D82CA0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Default="00D82CA0" w:rsidP="00D82CA0">
            <w:pPr>
              <w:spacing w:after="0" w:line="240" w:lineRule="auto"/>
              <w:ind w:left="0" w:firstLine="0"/>
              <w:jc w:val="right"/>
            </w:pPr>
          </w:p>
        </w:tc>
      </w:tr>
      <w:tr w:rsidR="00D82CA0" w:rsidTr="00CB7732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Default="00D82CA0" w:rsidP="00D82CA0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WARTOŚC KOSZTORYSOWA BRUTTO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CA0" w:rsidRDefault="00D82CA0" w:rsidP="00D82CA0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0447F3" w:rsidRDefault="000447F3" w:rsidP="00A82EBF">
      <w:pPr>
        <w:spacing w:after="0" w:line="240" w:lineRule="auto"/>
      </w:pPr>
    </w:p>
    <w:sectPr w:rsidR="000447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40" w:bottom="1251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7C8" w:rsidRDefault="00AD67C8">
      <w:pPr>
        <w:spacing w:after="0" w:line="240" w:lineRule="auto"/>
      </w:pPr>
      <w:r>
        <w:separator/>
      </w:r>
    </w:p>
  </w:endnote>
  <w:endnote w:type="continuationSeparator" w:id="0">
    <w:p w:rsidR="00AD67C8" w:rsidRDefault="00AD6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D5E" w:rsidRDefault="00AC3D5E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AC3D5E" w:rsidRDefault="00AC3D5E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D5E" w:rsidRDefault="00AC3D5E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D5E" w:rsidRDefault="00AC3D5E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AC3D5E" w:rsidRDefault="00AC3D5E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7C8" w:rsidRDefault="00AD67C8">
      <w:pPr>
        <w:spacing w:after="0" w:line="240" w:lineRule="auto"/>
      </w:pPr>
      <w:r>
        <w:separator/>
      </w:r>
    </w:p>
  </w:footnote>
  <w:footnote w:type="continuationSeparator" w:id="0">
    <w:p w:rsidR="00AD67C8" w:rsidRDefault="00AD6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D5E" w:rsidRDefault="00AC3D5E">
    <w:pPr>
      <w:spacing w:after="0" w:line="259" w:lineRule="auto"/>
      <w:ind w:left="10" w:firstLine="0"/>
    </w:pPr>
    <w:r>
      <w:t>INWEST_URZAD_GM_TECHNOLOGIA_KOTLOWNIAP_OKWZYACLJIFEI KK_O2S8Z_T01O_R2Y8S_BUM.kst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D5E" w:rsidRDefault="00AC3D5E">
    <w:pPr>
      <w:spacing w:after="0" w:line="259" w:lineRule="auto"/>
      <w:ind w:left="1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D5E" w:rsidRDefault="00AC3D5E">
    <w:pPr>
      <w:spacing w:after="0" w:line="259" w:lineRule="auto"/>
      <w:ind w:left="10" w:firstLine="0"/>
    </w:pPr>
    <w:r>
      <w:t>INWEST_URZAD_GM_TECHNOLOGIA_KOTLOWNIAP_OKWZYACLJIFEI KK_O2S8Z_T01O_R2Y8S_BUM.kst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1DE5"/>
    <w:multiLevelType w:val="hybridMultilevel"/>
    <w:tmpl w:val="10A8771C"/>
    <w:lvl w:ilvl="0" w:tplc="0022591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C3ADA2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8DCB3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528171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18FBF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4AE00D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75C7C4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65604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AD2989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813576"/>
    <w:multiLevelType w:val="hybridMultilevel"/>
    <w:tmpl w:val="6BBCAABC"/>
    <w:lvl w:ilvl="0" w:tplc="61C069C8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87C48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A187A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AFE37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A7AE0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F2A78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3BAEA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34001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D5857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A34B34"/>
    <w:multiLevelType w:val="hybridMultilevel"/>
    <w:tmpl w:val="B0A06D7C"/>
    <w:lvl w:ilvl="0" w:tplc="98BAC586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FA64E6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FCE34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68E87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B8BD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0BE55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996C6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4F24D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309A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275C01"/>
    <w:multiLevelType w:val="hybridMultilevel"/>
    <w:tmpl w:val="BADCFB76"/>
    <w:lvl w:ilvl="0" w:tplc="7ADEF6F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A4C446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952CC1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39848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1E097E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B01AE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8920FC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91A7A3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44F0E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3F"/>
    <w:rsid w:val="000447F3"/>
    <w:rsid w:val="0065043F"/>
    <w:rsid w:val="00A82EBF"/>
    <w:rsid w:val="00AC3D5E"/>
    <w:rsid w:val="00AD67C8"/>
    <w:rsid w:val="00B74BD5"/>
    <w:rsid w:val="00D8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EB56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53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1437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INWEST_URZAD_GM_TECHNOLOGIA_KOTLOWNIA_KWALIFIK_28_01_28_BM.kst</vt:lpstr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INWEST_URZAD_GM_TECHNOLOGIA_KOTLOWNIA_KWALIFIK_28_01_28_BM.kst</dc:title>
  <dc:subject/>
  <dc:creator>Bolek</dc:creator>
  <cp:keywords/>
  <cp:lastModifiedBy>Marek</cp:lastModifiedBy>
  <cp:revision>4</cp:revision>
  <dcterms:created xsi:type="dcterms:W3CDTF">2020-03-19T08:38:00Z</dcterms:created>
  <dcterms:modified xsi:type="dcterms:W3CDTF">2020-03-19T09:10:00Z</dcterms:modified>
</cp:coreProperties>
</file>